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"/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740"/>
        <w:gridCol w:w="1801"/>
        <w:gridCol w:w="2556"/>
      </w:tblGrid>
      <w:tr w:rsidR="00790EE3" w:rsidRPr="00790EE3" w14:paraId="7BAB24CD" w14:textId="77777777" w:rsidTr="00806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1816277" w14:textId="4D2FCD9D" w:rsidR="00110D2B" w:rsidRPr="007204C4" w:rsidRDefault="003830D1" w:rsidP="007204C4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7204C4">
              <w:rPr>
                <w:rFonts w:asciiTheme="minorHAnsi" w:hAnsiTheme="minorHAnsi" w:cstheme="minorHAnsi"/>
                <w:sz w:val="24"/>
                <w:szCs w:val="24"/>
              </w:rPr>
              <w:t>Course Identity</w:t>
            </w:r>
          </w:p>
        </w:tc>
      </w:tr>
      <w:tr w:rsidR="00790EE3" w:rsidRPr="00790EE3" w14:paraId="672FD6A1" w14:textId="77777777" w:rsidTr="009D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shd w:val="clear" w:color="auto" w:fill="F2F2F2" w:themeFill="background1" w:themeFillShade="F2"/>
          </w:tcPr>
          <w:p w14:paraId="6FAFC7CD" w14:textId="05DCBA3C" w:rsidR="003830D1" w:rsidRPr="00790EE3" w:rsidRDefault="003830D1" w:rsidP="00806BC0">
            <w:pPr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790EE3">
              <w:rPr>
                <w:rFonts w:asciiTheme="minorHAnsi" w:hAnsiTheme="minorHAnsi" w:cstheme="minorHAnsi"/>
                <w:bCs w:val="0"/>
                <w:sz w:val="20"/>
              </w:rPr>
              <w:t>Course</w:t>
            </w:r>
            <w:r w:rsidR="001600BD">
              <w:rPr>
                <w:rFonts w:asciiTheme="minorHAnsi" w:hAnsiTheme="minorHAnsi" w:cstheme="minorHAnsi"/>
                <w:bCs w:val="0"/>
                <w:sz w:val="20"/>
              </w:rPr>
              <w:t xml:space="preserve"> Name</w:t>
            </w:r>
            <w:r w:rsidRPr="00790EE3">
              <w:rPr>
                <w:rFonts w:asciiTheme="minorHAnsi" w:hAnsiTheme="minorHAnsi" w:cstheme="minorHAnsi"/>
                <w:bCs w:val="0"/>
                <w:sz w:val="20"/>
              </w:rPr>
              <w:t>/Block</w:t>
            </w:r>
          </w:p>
        </w:tc>
        <w:tc>
          <w:tcPr>
            <w:tcW w:w="4028" w:type="pct"/>
            <w:gridSpan w:val="3"/>
            <w:shd w:val="clear" w:color="auto" w:fill="F2F2F2" w:themeFill="background1" w:themeFillShade="F2"/>
            <w:vAlign w:val="center"/>
          </w:tcPr>
          <w:p w14:paraId="45910313" w14:textId="490F5CF8" w:rsidR="003830D1" w:rsidRPr="00790EE3" w:rsidRDefault="007204C4" w:rsidP="0080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Organizational B</w:t>
            </w:r>
            <w:r w:rsidR="003830D1" w:rsidRPr="00790EE3">
              <w:rPr>
                <w:rFonts w:cstheme="minorHAnsi"/>
                <w:sz w:val="18"/>
                <w:szCs w:val="18"/>
              </w:rPr>
              <w:t>ehavior</w:t>
            </w:r>
          </w:p>
        </w:tc>
      </w:tr>
      <w:tr w:rsidR="00790EE3" w:rsidRPr="00790EE3" w14:paraId="7E9A35CF" w14:textId="77777777" w:rsidTr="00C96D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3149B974" w14:textId="6ABE4C8A" w:rsidR="003830D1" w:rsidRPr="00790EE3" w:rsidRDefault="003830D1" w:rsidP="00806B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bCs w:val="0"/>
                <w:sz w:val="20"/>
              </w:rPr>
              <w:t>Faculty</w:t>
            </w:r>
          </w:p>
        </w:tc>
        <w:tc>
          <w:tcPr>
            <w:tcW w:w="1555" w:type="pct"/>
            <w:vAlign w:val="center"/>
          </w:tcPr>
          <w:p w14:paraId="745C5E3F" w14:textId="6F5A29B3" w:rsidR="003830D1" w:rsidRPr="00790EE3" w:rsidRDefault="003830D1" w:rsidP="00806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90EE3">
              <w:rPr>
                <w:rFonts w:cstheme="minorHAnsi"/>
                <w:sz w:val="18"/>
                <w:szCs w:val="18"/>
              </w:rPr>
              <w:t>Business and Economics</w:t>
            </w:r>
          </w:p>
        </w:tc>
        <w:tc>
          <w:tcPr>
            <w:tcW w:w="1022" w:type="pct"/>
          </w:tcPr>
          <w:p w14:paraId="16987F31" w14:textId="5C2EC9EA" w:rsidR="003830D1" w:rsidRPr="00790EE3" w:rsidRDefault="003830D1" w:rsidP="00806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b/>
                <w:sz w:val="20"/>
              </w:rPr>
              <w:t>Study Program</w:t>
            </w:r>
          </w:p>
        </w:tc>
        <w:tc>
          <w:tcPr>
            <w:tcW w:w="1451" w:type="pct"/>
            <w:vAlign w:val="center"/>
          </w:tcPr>
          <w:p w14:paraId="73542848" w14:textId="2397CDC5" w:rsidR="003830D1" w:rsidRPr="00790EE3" w:rsidRDefault="003830D1" w:rsidP="00806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90EE3">
              <w:rPr>
                <w:rFonts w:cstheme="minorHAnsi"/>
                <w:sz w:val="18"/>
                <w:szCs w:val="18"/>
              </w:rPr>
              <w:t>Management</w:t>
            </w:r>
          </w:p>
        </w:tc>
      </w:tr>
      <w:tr w:rsidR="00790EE3" w:rsidRPr="00790EE3" w14:paraId="7BE099A7" w14:textId="77777777" w:rsidTr="00C96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shd w:val="clear" w:color="auto" w:fill="F2F2F2" w:themeFill="background1" w:themeFillShade="F2"/>
          </w:tcPr>
          <w:p w14:paraId="7D0F3683" w14:textId="73098C74" w:rsidR="003830D1" w:rsidRPr="00790EE3" w:rsidRDefault="003830D1" w:rsidP="00806B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bCs w:val="0"/>
                <w:sz w:val="20"/>
              </w:rPr>
              <w:t>Code</w:t>
            </w:r>
          </w:p>
        </w:tc>
        <w:tc>
          <w:tcPr>
            <w:tcW w:w="1555" w:type="pct"/>
            <w:shd w:val="clear" w:color="auto" w:fill="F2F2F2" w:themeFill="background1" w:themeFillShade="F2"/>
            <w:vAlign w:val="center"/>
          </w:tcPr>
          <w:p w14:paraId="4BAB4A95" w14:textId="77777777" w:rsidR="003830D1" w:rsidRPr="00790EE3" w:rsidRDefault="003830D1" w:rsidP="0080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90EE3">
              <w:rPr>
                <w:rFonts w:cstheme="minorHAnsi"/>
                <w:sz w:val="18"/>
                <w:szCs w:val="18"/>
              </w:rPr>
              <w:t>SEM313</w:t>
            </w:r>
          </w:p>
        </w:tc>
        <w:tc>
          <w:tcPr>
            <w:tcW w:w="1022" w:type="pct"/>
            <w:shd w:val="clear" w:color="auto" w:fill="F2F2F2" w:themeFill="background1" w:themeFillShade="F2"/>
          </w:tcPr>
          <w:p w14:paraId="05590DE0" w14:textId="3F254861" w:rsidR="003830D1" w:rsidRPr="00790EE3" w:rsidRDefault="007204C4" w:rsidP="0080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Credit W</w:t>
            </w:r>
            <w:r w:rsidR="003830D1" w:rsidRPr="00790EE3">
              <w:rPr>
                <w:rFonts w:asciiTheme="minorHAnsi" w:hAnsiTheme="minorHAnsi" w:cstheme="minorHAnsi"/>
                <w:b/>
                <w:sz w:val="20"/>
              </w:rPr>
              <w:t>eight</w:t>
            </w:r>
          </w:p>
        </w:tc>
        <w:tc>
          <w:tcPr>
            <w:tcW w:w="1451" w:type="pct"/>
            <w:shd w:val="clear" w:color="auto" w:fill="F2F2F2" w:themeFill="background1" w:themeFillShade="F2"/>
            <w:vAlign w:val="center"/>
          </w:tcPr>
          <w:p w14:paraId="4475F263" w14:textId="77777777" w:rsidR="003830D1" w:rsidRPr="00790EE3" w:rsidRDefault="003830D1" w:rsidP="0080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90EE3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90EE3" w:rsidRPr="00790EE3" w14:paraId="32BB84CB" w14:textId="77777777" w:rsidTr="00C96D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727385C4" w14:textId="47712B69" w:rsidR="003830D1" w:rsidRPr="00790EE3" w:rsidRDefault="003830D1" w:rsidP="00806B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bCs w:val="0"/>
                <w:sz w:val="20"/>
              </w:rPr>
              <w:t>Group</w:t>
            </w:r>
          </w:p>
        </w:tc>
        <w:tc>
          <w:tcPr>
            <w:tcW w:w="1555" w:type="pct"/>
            <w:vAlign w:val="center"/>
          </w:tcPr>
          <w:p w14:paraId="54DF91D5" w14:textId="49AA97F6" w:rsidR="003830D1" w:rsidRPr="00790EE3" w:rsidRDefault="003830D1" w:rsidP="00806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90EE3">
              <w:rPr>
                <w:rFonts w:cstheme="minorHAnsi"/>
                <w:sz w:val="18"/>
                <w:szCs w:val="18"/>
              </w:rPr>
              <w:t>Study program</w:t>
            </w:r>
          </w:p>
        </w:tc>
        <w:tc>
          <w:tcPr>
            <w:tcW w:w="1022" w:type="pct"/>
          </w:tcPr>
          <w:p w14:paraId="1FEA8C4C" w14:textId="1413090C" w:rsidR="003830D1" w:rsidRPr="00790EE3" w:rsidRDefault="006400FD" w:rsidP="00806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Type of Course</w:t>
            </w:r>
          </w:p>
        </w:tc>
        <w:tc>
          <w:tcPr>
            <w:tcW w:w="1451" w:type="pct"/>
            <w:vAlign w:val="center"/>
          </w:tcPr>
          <w:p w14:paraId="0414F304" w14:textId="1FE78023" w:rsidR="003830D1" w:rsidRPr="00790EE3" w:rsidRDefault="006400FD" w:rsidP="00806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Compulsory</w:t>
            </w:r>
          </w:p>
        </w:tc>
      </w:tr>
      <w:tr w:rsidR="00790EE3" w:rsidRPr="00790EE3" w14:paraId="6EB9E53D" w14:textId="77777777" w:rsidTr="00C96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shd w:val="clear" w:color="auto" w:fill="F2F2F2" w:themeFill="background1" w:themeFillShade="F2"/>
          </w:tcPr>
          <w:p w14:paraId="5EE23D41" w14:textId="6B41253E" w:rsidR="003830D1" w:rsidRPr="00790EE3" w:rsidRDefault="003830D1" w:rsidP="00806B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bCs w:val="0"/>
                <w:sz w:val="20"/>
              </w:rPr>
              <w:t xml:space="preserve">Semester </w:t>
            </w:r>
          </w:p>
        </w:tc>
        <w:tc>
          <w:tcPr>
            <w:tcW w:w="1555" w:type="pct"/>
            <w:shd w:val="clear" w:color="auto" w:fill="F2F2F2" w:themeFill="background1" w:themeFillShade="F2"/>
            <w:vAlign w:val="center"/>
          </w:tcPr>
          <w:p w14:paraId="2854DAD4" w14:textId="77777777" w:rsidR="003830D1" w:rsidRPr="00790EE3" w:rsidRDefault="003830D1" w:rsidP="0080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90EE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22" w:type="pct"/>
            <w:shd w:val="clear" w:color="auto" w:fill="F2F2F2" w:themeFill="background1" w:themeFillShade="F2"/>
          </w:tcPr>
          <w:p w14:paraId="5A5BC64A" w14:textId="1164E5CC" w:rsidR="003830D1" w:rsidRPr="00790EE3" w:rsidRDefault="003830D1" w:rsidP="0080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b/>
                <w:sz w:val="20"/>
              </w:rPr>
              <w:t>Availability</w:t>
            </w:r>
          </w:p>
        </w:tc>
        <w:tc>
          <w:tcPr>
            <w:tcW w:w="1451" w:type="pct"/>
            <w:shd w:val="clear" w:color="auto" w:fill="F2F2F2" w:themeFill="background1" w:themeFillShade="F2"/>
            <w:vAlign w:val="center"/>
          </w:tcPr>
          <w:p w14:paraId="0DD2E578" w14:textId="7D54DCE7" w:rsidR="003830D1" w:rsidRPr="00790EE3" w:rsidRDefault="003830D1" w:rsidP="0067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90EE3">
              <w:rPr>
                <w:rFonts w:cstheme="minorHAnsi"/>
                <w:sz w:val="18"/>
                <w:szCs w:val="18"/>
              </w:rPr>
              <w:t xml:space="preserve">Open </w:t>
            </w:r>
            <w:r w:rsidR="006760B5">
              <w:rPr>
                <w:rFonts w:cstheme="minorHAnsi"/>
                <w:sz w:val="18"/>
                <w:szCs w:val="18"/>
              </w:rPr>
              <w:t>to External Parties</w:t>
            </w:r>
          </w:p>
        </w:tc>
      </w:tr>
      <w:tr w:rsidR="00790EE3" w:rsidRPr="00790EE3" w14:paraId="335C604F" w14:textId="77777777" w:rsidTr="00C96D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6C9C3B49" w14:textId="2A9501AB" w:rsidR="003830D1" w:rsidRPr="00790EE3" w:rsidRDefault="003830D1" w:rsidP="00806BC0">
            <w:pPr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790EE3">
              <w:rPr>
                <w:rFonts w:asciiTheme="minorHAnsi" w:hAnsiTheme="minorHAnsi" w:cstheme="minorHAnsi"/>
                <w:bCs w:val="0"/>
                <w:sz w:val="20"/>
              </w:rPr>
              <w:t>Method</w:t>
            </w:r>
          </w:p>
        </w:tc>
        <w:tc>
          <w:tcPr>
            <w:tcW w:w="1555" w:type="pct"/>
            <w:vAlign w:val="center"/>
          </w:tcPr>
          <w:p w14:paraId="409B4F8A" w14:textId="2B7C5D27" w:rsidR="003830D1" w:rsidRPr="00790EE3" w:rsidRDefault="003830D1" w:rsidP="00806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90EE3">
              <w:rPr>
                <w:rFonts w:cstheme="minorHAnsi"/>
                <w:sz w:val="18"/>
                <w:szCs w:val="18"/>
              </w:rPr>
              <w:t>Class</w:t>
            </w:r>
          </w:p>
        </w:tc>
        <w:tc>
          <w:tcPr>
            <w:tcW w:w="1022" w:type="pct"/>
          </w:tcPr>
          <w:p w14:paraId="214729E4" w14:textId="6700430D" w:rsidR="003830D1" w:rsidRPr="00790EE3" w:rsidRDefault="003830D1" w:rsidP="00806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id-ID"/>
              </w:rPr>
            </w:pPr>
            <w:r w:rsidRPr="00790EE3">
              <w:rPr>
                <w:rFonts w:asciiTheme="minorHAnsi" w:hAnsiTheme="minorHAnsi" w:cstheme="minorHAnsi"/>
                <w:b/>
                <w:sz w:val="20"/>
              </w:rPr>
              <w:t>Media</w:t>
            </w:r>
          </w:p>
        </w:tc>
        <w:tc>
          <w:tcPr>
            <w:tcW w:w="1451" w:type="pct"/>
            <w:vAlign w:val="center"/>
          </w:tcPr>
          <w:p w14:paraId="421ED19E" w14:textId="77777777" w:rsidR="003830D1" w:rsidRPr="00790EE3" w:rsidRDefault="003830D1" w:rsidP="00806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7204C4">
              <w:rPr>
                <w:rFonts w:cstheme="minorHAnsi"/>
                <w:sz w:val="18"/>
                <w:szCs w:val="18"/>
              </w:rPr>
              <w:t>Blended</w:t>
            </w:r>
          </w:p>
        </w:tc>
      </w:tr>
      <w:tr w:rsidR="00790EE3" w:rsidRPr="00790EE3" w14:paraId="01CB4242" w14:textId="77777777" w:rsidTr="00C96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shd w:val="clear" w:color="auto" w:fill="F2F2F2" w:themeFill="background1" w:themeFillShade="F2"/>
          </w:tcPr>
          <w:p w14:paraId="79E77C3B" w14:textId="37138564" w:rsidR="003830D1" w:rsidRPr="00790EE3" w:rsidRDefault="001600BD" w:rsidP="00806BC0">
            <w:pPr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lang w:val="id-ID"/>
              </w:rPr>
              <w:t>Course Cluster/Block</w:t>
            </w:r>
          </w:p>
        </w:tc>
        <w:tc>
          <w:tcPr>
            <w:tcW w:w="1555" w:type="pct"/>
            <w:shd w:val="clear" w:color="auto" w:fill="F2F2F2" w:themeFill="background1" w:themeFillShade="F2"/>
            <w:vAlign w:val="center"/>
          </w:tcPr>
          <w:p w14:paraId="4095D2DA" w14:textId="557D0A0C" w:rsidR="003830D1" w:rsidRPr="00790EE3" w:rsidRDefault="003830D1" w:rsidP="0080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90EE3">
              <w:rPr>
                <w:rFonts w:cstheme="minorHAnsi"/>
                <w:sz w:val="18"/>
                <w:szCs w:val="18"/>
              </w:rPr>
              <w:t>Core Courses (MKI)</w:t>
            </w:r>
          </w:p>
        </w:tc>
        <w:tc>
          <w:tcPr>
            <w:tcW w:w="1022" w:type="pct"/>
            <w:shd w:val="clear" w:color="auto" w:fill="F2F2F2" w:themeFill="background1" w:themeFillShade="F2"/>
          </w:tcPr>
          <w:p w14:paraId="4EC6D2EE" w14:textId="2FEBF7AF" w:rsidR="003830D1" w:rsidRPr="00790EE3" w:rsidRDefault="003830D1" w:rsidP="0080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b/>
                <w:sz w:val="20"/>
              </w:rPr>
              <w:t>Prerequisite</w:t>
            </w:r>
          </w:p>
        </w:tc>
        <w:tc>
          <w:tcPr>
            <w:tcW w:w="1451" w:type="pct"/>
            <w:shd w:val="clear" w:color="auto" w:fill="F2F2F2" w:themeFill="background1" w:themeFillShade="F2"/>
            <w:vAlign w:val="center"/>
          </w:tcPr>
          <w:p w14:paraId="3C96D738" w14:textId="6D4D28DE" w:rsidR="003830D1" w:rsidRPr="00790EE3" w:rsidRDefault="003830D1" w:rsidP="0080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90EE3">
              <w:rPr>
                <w:rFonts w:cstheme="minorHAnsi"/>
                <w:sz w:val="18"/>
                <w:szCs w:val="18"/>
              </w:rPr>
              <w:t>Management Science and Art</w:t>
            </w:r>
          </w:p>
        </w:tc>
      </w:tr>
    </w:tbl>
    <w:p w14:paraId="6DB99951" w14:textId="77777777" w:rsidR="00110D2B" w:rsidRPr="00790EE3" w:rsidRDefault="00110D2B" w:rsidP="00110D2B">
      <w:pPr>
        <w:spacing w:after="0" w:line="240" w:lineRule="auto"/>
        <w:rPr>
          <w:sz w:val="18"/>
          <w:szCs w:val="18"/>
          <w:lang w:val="id-ID"/>
        </w:rPr>
      </w:pPr>
    </w:p>
    <w:tbl>
      <w:tblPr>
        <w:tblStyle w:val="Light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9"/>
      </w:tblGrid>
      <w:tr w:rsidR="00790EE3" w:rsidRPr="00790EE3" w14:paraId="0157EA7B" w14:textId="77777777" w:rsidTr="00806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43BB33D" w14:textId="4DD5389C" w:rsidR="00110D2B" w:rsidRPr="00790EE3" w:rsidRDefault="003830D1" w:rsidP="00806B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2. Course Description</w:t>
            </w:r>
          </w:p>
        </w:tc>
      </w:tr>
      <w:tr w:rsidR="00790EE3" w:rsidRPr="00790EE3" w14:paraId="1D430C95" w14:textId="77777777" w:rsidTr="0080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F2F2F2" w:themeFill="background1" w:themeFillShade="F2"/>
            <w:vAlign w:val="center"/>
          </w:tcPr>
          <w:p w14:paraId="5311E319" w14:textId="77777777" w:rsidR="006760B5" w:rsidRDefault="00ED0C79" w:rsidP="00ED0C79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sv-SE"/>
              </w:rPr>
            </w:pPr>
            <w:r w:rsidRPr="00790EE3">
              <w:rPr>
                <w:rFonts w:asciiTheme="minorHAnsi" w:hAnsiTheme="minorHAnsi" w:cstheme="minorHAnsi"/>
                <w:b w:val="0"/>
                <w:sz w:val="18"/>
                <w:szCs w:val="18"/>
                <w:lang w:val="sv-SE"/>
              </w:rPr>
              <w:t xml:space="preserve">Organizational Behavior is a course </w:t>
            </w:r>
            <w:r w:rsidR="006760B5">
              <w:rPr>
                <w:rFonts w:asciiTheme="minorHAnsi" w:hAnsiTheme="minorHAnsi" w:cstheme="minorHAnsi"/>
                <w:b w:val="0"/>
                <w:sz w:val="18"/>
                <w:szCs w:val="18"/>
                <w:lang w:val="sv-SE"/>
              </w:rPr>
              <w:t>on</w:t>
            </w:r>
            <w:r w:rsidRPr="00790EE3">
              <w:rPr>
                <w:rFonts w:asciiTheme="minorHAnsi" w:hAnsiTheme="minorHAnsi" w:cstheme="minorHAnsi"/>
                <w:b w:val="0"/>
                <w:sz w:val="18"/>
                <w:szCs w:val="18"/>
                <w:lang w:val="sv-SE"/>
              </w:rPr>
              <w:t xml:space="preserve"> how to shape human behavior in organizations by systematically studying individual, group and organizational processes.</w:t>
            </w:r>
          </w:p>
          <w:p w14:paraId="24CB1075" w14:textId="1ADCE3FD" w:rsidR="004601A6" w:rsidRPr="00790EE3" w:rsidRDefault="006760B5" w:rsidP="00ED0C79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v-SE"/>
              </w:rPr>
              <w:t xml:space="preserve">By </w:t>
            </w:r>
            <w:r w:rsidR="00ED0C79" w:rsidRPr="00790EE3">
              <w:rPr>
                <w:rFonts w:asciiTheme="minorHAnsi" w:hAnsiTheme="minorHAnsi" w:cstheme="minorHAnsi"/>
                <w:b w:val="0"/>
                <w:sz w:val="18"/>
                <w:szCs w:val="18"/>
                <w:lang w:val="sv-SE"/>
              </w:rPr>
              <w:t>taking this course, students are expected to have managerial skills to manage an organization effectively, efficiently and to satisfy organizational members either individually, in groups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v-SE"/>
              </w:rPr>
              <w:t>,</w:t>
            </w:r>
            <w:r w:rsidR="00ED0C79" w:rsidRPr="00790EE3">
              <w:rPr>
                <w:rFonts w:asciiTheme="minorHAnsi" w:hAnsiTheme="minorHAnsi" w:cstheme="minorHAnsi"/>
                <w:b w:val="0"/>
                <w:sz w:val="18"/>
                <w:szCs w:val="18"/>
                <w:lang w:val="sv-SE"/>
              </w:rPr>
              <w:t xml:space="preserve"> or organizationally.</w:t>
            </w:r>
          </w:p>
        </w:tc>
      </w:tr>
    </w:tbl>
    <w:p w14:paraId="30467853" w14:textId="77777777" w:rsidR="00110D2B" w:rsidRPr="00790EE3" w:rsidRDefault="00110D2B" w:rsidP="00110D2B">
      <w:pPr>
        <w:spacing w:after="0" w:line="240" w:lineRule="auto"/>
        <w:rPr>
          <w:sz w:val="18"/>
          <w:szCs w:val="18"/>
          <w:lang w:val="id-ID"/>
        </w:rPr>
      </w:pPr>
    </w:p>
    <w:tbl>
      <w:tblPr>
        <w:tblStyle w:val="LightGrid"/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24"/>
        <w:gridCol w:w="663"/>
        <w:gridCol w:w="3926"/>
      </w:tblGrid>
      <w:tr w:rsidR="00790EE3" w:rsidRPr="00790EE3" w14:paraId="27548F58" w14:textId="77777777" w:rsidTr="00806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A82CF39" w14:textId="5F16C14C" w:rsidR="00110D2B" w:rsidRPr="00790EE3" w:rsidRDefault="00110D2B" w:rsidP="00806BC0">
            <w:pPr>
              <w:rPr>
                <w:rFonts w:asciiTheme="minorHAnsi" w:hAnsiTheme="minorHAnsi" w:cstheme="minorHAnsi"/>
                <w:bCs w:val="0"/>
                <w:sz w:val="18"/>
                <w:szCs w:val="18"/>
                <w:lang w:val="id-ID"/>
              </w:rPr>
            </w:pPr>
            <w:r w:rsidRPr="00790EE3">
              <w:rPr>
                <w:rFonts w:asciiTheme="minorHAnsi" w:hAnsiTheme="minorHAnsi" w:cstheme="minorHAnsi"/>
                <w:bCs w:val="0"/>
                <w:sz w:val="18"/>
                <w:szCs w:val="18"/>
                <w:lang w:val="id-ID"/>
              </w:rPr>
              <w:t>3</w:t>
            </w:r>
            <w:r w:rsidRPr="00790EE3">
              <w:rPr>
                <w:rFonts w:asciiTheme="minorHAnsi" w:hAnsiTheme="minorHAnsi" w:cstheme="minorHAnsi"/>
                <w:bCs w:val="0"/>
                <w:sz w:val="18"/>
                <w:szCs w:val="18"/>
              </w:rPr>
              <w:t>.</w:t>
            </w:r>
            <w:r w:rsidR="003830D1" w:rsidRPr="00790EE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Learning Outcomes</w:t>
            </w:r>
          </w:p>
        </w:tc>
      </w:tr>
      <w:tr w:rsidR="00790EE3" w:rsidRPr="00790EE3" w14:paraId="3284A84E" w14:textId="77777777" w:rsidTr="00383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F2F2F2" w:themeFill="background1" w:themeFillShade="F2"/>
            <w:vAlign w:val="center"/>
          </w:tcPr>
          <w:p w14:paraId="720BE5B1" w14:textId="731DD0FA" w:rsidR="003830D1" w:rsidRPr="00790EE3" w:rsidRDefault="003830D1" w:rsidP="00806BC0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bCs w:val="0"/>
                <w:sz w:val="18"/>
                <w:szCs w:val="18"/>
                <w:lang w:val="id-ID"/>
              </w:rPr>
              <w:t>CPL</w:t>
            </w:r>
            <w:r w:rsidRPr="00790EE3">
              <w:rPr>
                <w:rFonts w:asciiTheme="minorHAnsi" w:hAnsiTheme="minorHAnsi" w:cstheme="minorHAnsi"/>
                <w:bCs w:val="0"/>
                <w:sz w:val="18"/>
                <w:szCs w:val="18"/>
              </w:rPr>
              <w:t xml:space="preserve"> Code</w:t>
            </w:r>
          </w:p>
        </w:tc>
        <w:tc>
          <w:tcPr>
            <w:tcW w:w="2066" w:type="pct"/>
            <w:shd w:val="clear" w:color="auto" w:fill="F2F2F2" w:themeFill="background1" w:themeFillShade="F2"/>
          </w:tcPr>
          <w:p w14:paraId="4D779AC5" w14:textId="3FD8B486" w:rsidR="003830D1" w:rsidRPr="00790EE3" w:rsidRDefault="003830D1" w:rsidP="00806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b/>
                <w:sz w:val="18"/>
                <w:szCs w:val="18"/>
              </w:rPr>
              <w:t>Formulation of Graduate Learning Outcomes</w:t>
            </w:r>
            <w:r w:rsidRPr="00790EE3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(CPL)</w:t>
            </w:r>
          </w:p>
        </w:tc>
        <w:tc>
          <w:tcPr>
            <w:tcW w:w="367" w:type="pct"/>
            <w:shd w:val="clear" w:color="auto" w:fill="F2F2F2" w:themeFill="background1" w:themeFillShade="F2"/>
            <w:vAlign w:val="center"/>
          </w:tcPr>
          <w:p w14:paraId="0079432C" w14:textId="57DF295E" w:rsidR="003830D1" w:rsidRPr="00790EE3" w:rsidRDefault="003830D1" w:rsidP="00806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CPMK</w:t>
            </w:r>
            <w:r w:rsidRPr="00790E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Code</w:t>
            </w:r>
          </w:p>
        </w:tc>
        <w:tc>
          <w:tcPr>
            <w:tcW w:w="2237" w:type="pct"/>
            <w:shd w:val="clear" w:color="auto" w:fill="F2F2F2" w:themeFill="background1" w:themeFillShade="F2"/>
            <w:vAlign w:val="center"/>
          </w:tcPr>
          <w:p w14:paraId="4712AD06" w14:textId="5887C98F" w:rsidR="003830D1" w:rsidRPr="00790EE3" w:rsidRDefault="003830D1" w:rsidP="00806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b/>
                <w:sz w:val="18"/>
                <w:szCs w:val="18"/>
              </w:rPr>
              <w:t>Formulation of Course Learning Outcomes</w:t>
            </w:r>
            <w:r w:rsidRPr="00790EE3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(CPMK)</w:t>
            </w:r>
          </w:p>
        </w:tc>
      </w:tr>
      <w:tr w:rsidR="00790EE3" w:rsidRPr="00790EE3" w14:paraId="70815300" w14:textId="77777777" w:rsidTr="003830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</w:tcPr>
          <w:p w14:paraId="26399792" w14:textId="77777777" w:rsidR="00AA477F" w:rsidRPr="00790EE3" w:rsidRDefault="00AA477F" w:rsidP="00806BC0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S1</w:t>
            </w:r>
          </w:p>
        </w:tc>
        <w:tc>
          <w:tcPr>
            <w:tcW w:w="2066" w:type="pct"/>
            <w:vAlign w:val="center"/>
          </w:tcPr>
          <w:p w14:paraId="0A7890B6" w14:textId="488F70F1" w:rsidR="00AA477F" w:rsidRPr="00790EE3" w:rsidRDefault="006760B5" w:rsidP="006760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b</w:t>
            </w:r>
            <w:r w:rsidR="00ED0C79" w:rsidRPr="00790EE3">
              <w:rPr>
                <w:rFonts w:asciiTheme="minorHAnsi" w:hAnsiTheme="minorHAnsi" w:cstheme="minorHAnsi"/>
                <w:sz w:val="18"/>
                <w:szCs w:val="18"/>
              </w:rPr>
              <w:t xml:space="preserve">e devoted to God Almighty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and to become an individual</w:t>
            </w:r>
            <w:r w:rsidR="00ED0C79" w:rsidRPr="00790EE3">
              <w:rPr>
                <w:rFonts w:asciiTheme="minorHAnsi" w:hAnsiTheme="minorHAnsi" w:cstheme="minorHAnsi"/>
                <w:sz w:val="18"/>
                <w:szCs w:val="18"/>
              </w:rPr>
              <w:t xml:space="preserve"> with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high moral standards (</w:t>
            </w:r>
            <w:proofErr w:type="spellStart"/>
            <w:r w:rsidRPr="006760B5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ED0C79" w:rsidRPr="006760B5">
              <w:rPr>
                <w:rFonts w:asciiTheme="minorHAnsi" w:hAnsiTheme="minorHAnsi" w:cstheme="minorHAnsi"/>
                <w:i/>
                <w:sz w:val="18"/>
                <w:szCs w:val="18"/>
              </w:rPr>
              <w:t>khlaqul</w:t>
            </w:r>
            <w:proofErr w:type="spellEnd"/>
            <w:r w:rsidR="00ED0C79" w:rsidRPr="006760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D0C79" w:rsidRPr="006760B5">
              <w:rPr>
                <w:rFonts w:asciiTheme="minorHAnsi" w:hAnsiTheme="minorHAnsi" w:cstheme="minorHAnsi"/>
                <w:i/>
                <w:sz w:val="18"/>
                <w:szCs w:val="18"/>
              </w:rPr>
              <w:t>Karimah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67" w:type="pct"/>
            <w:vAlign w:val="center"/>
          </w:tcPr>
          <w:p w14:paraId="3ECDA7CE" w14:textId="77777777" w:rsidR="00AA477F" w:rsidRPr="00790EE3" w:rsidRDefault="00AA477F" w:rsidP="00806BC0">
            <w:pPr>
              <w:ind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sz w:val="18"/>
                <w:szCs w:val="18"/>
              </w:rPr>
              <w:t>M1</w:t>
            </w:r>
          </w:p>
        </w:tc>
        <w:tc>
          <w:tcPr>
            <w:tcW w:w="2237" w:type="pct"/>
            <w:vAlign w:val="center"/>
          </w:tcPr>
          <w:p w14:paraId="140DCD15" w14:textId="2EA0F82B" w:rsidR="00AA477F" w:rsidRPr="00790EE3" w:rsidRDefault="007204C4" w:rsidP="00806BC0">
            <w:pPr>
              <w:ind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be a</w:t>
            </w:r>
            <w:r w:rsidR="00ED0C79" w:rsidRPr="00790EE3">
              <w:rPr>
                <w:rFonts w:asciiTheme="minorHAnsi" w:hAnsiTheme="minorHAnsi" w:cstheme="minorHAnsi"/>
                <w:sz w:val="18"/>
                <w:szCs w:val="18"/>
              </w:rPr>
              <w:t>ble to understand the concept of organization, the evolution of organizational theory, and the flow of behavior formation (S1, S3, PP3, KK4).</w:t>
            </w:r>
          </w:p>
        </w:tc>
      </w:tr>
      <w:tr w:rsidR="00790EE3" w:rsidRPr="00790EE3" w14:paraId="121E8F49" w14:textId="77777777" w:rsidTr="00383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F2F2F2" w:themeFill="background1" w:themeFillShade="F2"/>
            <w:vAlign w:val="center"/>
          </w:tcPr>
          <w:p w14:paraId="2C5A25EE" w14:textId="1E21FAB7" w:rsidR="00AA477F" w:rsidRPr="00790EE3" w:rsidRDefault="00AA477F" w:rsidP="008307B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S3</w:t>
            </w:r>
          </w:p>
        </w:tc>
        <w:tc>
          <w:tcPr>
            <w:tcW w:w="2066" w:type="pct"/>
            <w:shd w:val="clear" w:color="auto" w:fill="F2F2F2" w:themeFill="background1" w:themeFillShade="F2"/>
            <w:vAlign w:val="center"/>
          </w:tcPr>
          <w:p w14:paraId="196DE9EA" w14:textId="73620A6F" w:rsidR="00AA477F" w:rsidRPr="00790EE3" w:rsidRDefault="00FF5217" w:rsidP="0083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F5217">
              <w:rPr>
                <w:rFonts w:asciiTheme="minorHAnsi" w:hAnsiTheme="minorHAnsi" w:cstheme="minorHAnsi"/>
                <w:sz w:val="18"/>
                <w:szCs w:val="18"/>
              </w:rPr>
              <w:t>To internalize values, norms and ethics that prioritize integrity, honesty, responsibility and trust in carrying out their profession</w:t>
            </w:r>
          </w:p>
        </w:tc>
        <w:tc>
          <w:tcPr>
            <w:tcW w:w="367" w:type="pct"/>
            <w:shd w:val="clear" w:color="auto" w:fill="F2F2F2" w:themeFill="background1" w:themeFillShade="F2"/>
            <w:vAlign w:val="center"/>
          </w:tcPr>
          <w:p w14:paraId="73687353" w14:textId="30E6E255" w:rsidR="00AA477F" w:rsidRPr="00790EE3" w:rsidRDefault="007F7159" w:rsidP="007F7159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2237" w:type="pct"/>
            <w:shd w:val="clear" w:color="auto" w:fill="F2F2F2" w:themeFill="background1" w:themeFillShade="F2"/>
            <w:vAlign w:val="center"/>
          </w:tcPr>
          <w:p w14:paraId="06E81FF4" w14:textId="4522EC90" w:rsidR="00AA477F" w:rsidRPr="00790EE3" w:rsidRDefault="007204C4" w:rsidP="008307B2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be a</w:t>
            </w:r>
            <w:r w:rsidR="00ED0C79" w:rsidRPr="00790EE3">
              <w:rPr>
                <w:rFonts w:asciiTheme="minorHAnsi" w:hAnsiTheme="minorHAnsi" w:cstheme="minorHAnsi"/>
                <w:sz w:val="18"/>
                <w:szCs w:val="18"/>
              </w:rPr>
              <w:t>ble to understand self-concept in influencing individual behavior to build and develop positive work/collaboration networks in groups/organizations (S1, S7, PP2, PP3, KU6, KK2)</w:t>
            </w:r>
          </w:p>
        </w:tc>
      </w:tr>
      <w:tr w:rsidR="00790EE3" w:rsidRPr="00790EE3" w14:paraId="56CA7073" w14:textId="77777777" w:rsidTr="003830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</w:tcPr>
          <w:p w14:paraId="396BAD79" w14:textId="56047999" w:rsidR="00AA477F" w:rsidRPr="00790EE3" w:rsidRDefault="00AA477F" w:rsidP="008307B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S7</w:t>
            </w:r>
          </w:p>
        </w:tc>
        <w:tc>
          <w:tcPr>
            <w:tcW w:w="2066" w:type="pct"/>
            <w:vAlign w:val="center"/>
          </w:tcPr>
          <w:p w14:paraId="72EADF82" w14:textId="4A48CF93" w:rsidR="00AA477F" w:rsidRPr="00790EE3" w:rsidRDefault="00015ADA" w:rsidP="00015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To abide </w:t>
            </w:r>
            <w:r w:rsidR="00ED0C79" w:rsidRPr="00790EE3">
              <w:rPr>
                <w:rFonts w:asciiTheme="minorHAnsi" w:hAnsiTheme="minorHAnsi" w:cstheme="minorHAnsi"/>
                <w:sz w:val="18"/>
                <w:szCs w:val="18"/>
              </w:rPr>
              <w:t xml:space="preserve">the law and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applicable regulation in the social</w:t>
            </w:r>
            <w:r w:rsidR="00ED0C79" w:rsidRPr="00790EE3">
              <w:rPr>
                <w:rFonts w:asciiTheme="minorHAnsi" w:hAnsiTheme="minorHAnsi" w:cstheme="minorHAnsi"/>
                <w:sz w:val="18"/>
                <w:szCs w:val="18"/>
              </w:rPr>
              <w:t xml:space="preserve"> and state life</w:t>
            </w:r>
          </w:p>
        </w:tc>
        <w:tc>
          <w:tcPr>
            <w:tcW w:w="367" w:type="pct"/>
            <w:vAlign w:val="center"/>
          </w:tcPr>
          <w:p w14:paraId="0B7848FA" w14:textId="34137FF8" w:rsidR="00AA477F" w:rsidRPr="00790EE3" w:rsidRDefault="007F7159" w:rsidP="007F7159">
            <w:pPr>
              <w:ind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2237" w:type="pct"/>
            <w:vAlign w:val="center"/>
          </w:tcPr>
          <w:p w14:paraId="48D9637C" w14:textId="37BDE9C5" w:rsidR="00AA477F" w:rsidRPr="00790EE3" w:rsidRDefault="007204C4" w:rsidP="008307B2">
            <w:pPr>
              <w:ind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be a</w:t>
            </w:r>
            <w:r w:rsidR="00ED0C79" w:rsidRPr="00790EE3">
              <w:rPr>
                <w:rFonts w:asciiTheme="minorHAnsi" w:hAnsiTheme="minorHAnsi" w:cstheme="minorHAnsi"/>
                <w:sz w:val="18"/>
                <w:szCs w:val="18"/>
              </w:rPr>
              <w:t>ble to understand and implement group/organizational processes in accordance with Islamic values in a responsible manner for the advancement of management science (S1, S3, KK3, KK4, KK5)</w:t>
            </w:r>
          </w:p>
        </w:tc>
      </w:tr>
      <w:tr w:rsidR="00790EE3" w:rsidRPr="00790EE3" w14:paraId="1D2BD5F8" w14:textId="77777777" w:rsidTr="00383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F2F2F2" w:themeFill="background1" w:themeFillShade="F2"/>
            <w:vAlign w:val="center"/>
          </w:tcPr>
          <w:p w14:paraId="2F48D4E7" w14:textId="0238E409" w:rsidR="00AA477F" w:rsidRPr="00790EE3" w:rsidRDefault="00AA477F" w:rsidP="008307B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PP2</w:t>
            </w:r>
          </w:p>
        </w:tc>
        <w:tc>
          <w:tcPr>
            <w:tcW w:w="2066" w:type="pct"/>
            <w:shd w:val="clear" w:color="auto" w:fill="F2F2F2" w:themeFill="background1" w:themeFillShade="F2"/>
            <w:vAlign w:val="center"/>
          </w:tcPr>
          <w:p w14:paraId="181C75B1" w14:textId="2746C2DF" w:rsidR="00AA477F" w:rsidRPr="00790EE3" w:rsidRDefault="00015ADA" w:rsidP="00015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master</w:t>
            </w:r>
            <w:r w:rsidR="00ED0C79" w:rsidRPr="00790EE3">
              <w:rPr>
                <w:rFonts w:asciiTheme="minorHAnsi" w:hAnsiTheme="minorHAnsi" w:cstheme="minorHAnsi"/>
                <w:sz w:val="18"/>
                <w:szCs w:val="18"/>
              </w:rPr>
              <w:t xml:space="preserve"> the rules, principles and techniques of cross-functional communication, organizati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onal level, and culture so as </w:t>
            </w:r>
            <w:r w:rsidR="00ED0C79" w:rsidRPr="00790EE3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ensure effective communication</w:t>
            </w:r>
            <w:r w:rsidR="00ED0C79" w:rsidRPr="00790EE3">
              <w:rPr>
                <w:rFonts w:asciiTheme="minorHAnsi" w:hAnsiTheme="minorHAnsi" w:cstheme="minorHAnsi"/>
                <w:sz w:val="18"/>
                <w:szCs w:val="18"/>
              </w:rPr>
              <w:t xml:space="preserve"> across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different </w:t>
            </w:r>
            <w:r w:rsidR="00ED0C79" w:rsidRPr="00790EE3">
              <w:rPr>
                <w:rFonts w:asciiTheme="minorHAnsi" w:hAnsiTheme="minorHAnsi" w:cstheme="minorHAnsi"/>
                <w:sz w:val="18"/>
                <w:szCs w:val="18"/>
              </w:rPr>
              <w:t>functions and organizational levels</w:t>
            </w:r>
          </w:p>
        </w:tc>
        <w:tc>
          <w:tcPr>
            <w:tcW w:w="367" w:type="pct"/>
            <w:shd w:val="clear" w:color="auto" w:fill="F2F2F2" w:themeFill="background1" w:themeFillShade="F2"/>
            <w:vAlign w:val="center"/>
          </w:tcPr>
          <w:p w14:paraId="5554F3D1" w14:textId="77777777" w:rsidR="00AA477F" w:rsidRPr="00790EE3" w:rsidRDefault="00AA477F" w:rsidP="0083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7" w:type="pct"/>
            <w:shd w:val="clear" w:color="auto" w:fill="F2F2F2" w:themeFill="background1" w:themeFillShade="F2"/>
            <w:vAlign w:val="center"/>
          </w:tcPr>
          <w:p w14:paraId="0706710E" w14:textId="6827AE41" w:rsidR="00AA477F" w:rsidRPr="00790EE3" w:rsidRDefault="00AA477F" w:rsidP="0083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0EE3" w:rsidRPr="00790EE3" w14:paraId="6F6D93CE" w14:textId="77777777" w:rsidTr="003830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</w:tcPr>
          <w:p w14:paraId="35BC4131" w14:textId="62428784" w:rsidR="00AA477F" w:rsidRPr="00790EE3" w:rsidRDefault="00AA477F" w:rsidP="008307B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PP3</w:t>
            </w:r>
          </w:p>
        </w:tc>
        <w:tc>
          <w:tcPr>
            <w:tcW w:w="2066" w:type="pct"/>
            <w:vAlign w:val="center"/>
          </w:tcPr>
          <w:p w14:paraId="121DD430" w14:textId="5E504883" w:rsidR="00AA477F" w:rsidRPr="00790EE3" w:rsidRDefault="000F0324" w:rsidP="000F03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To master</w:t>
            </w:r>
            <w:r w:rsidR="00015ADA" w:rsidRPr="00015ADA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 xml:space="preserve"> at least one international language</w:t>
            </w:r>
          </w:p>
        </w:tc>
        <w:tc>
          <w:tcPr>
            <w:tcW w:w="367" w:type="pct"/>
            <w:vAlign w:val="center"/>
          </w:tcPr>
          <w:p w14:paraId="4FF43F27" w14:textId="77777777" w:rsidR="00AA477F" w:rsidRPr="00790EE3" w:rsidRDefault="00AA477F" w:rsidP="008307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14:paraId="51817B8C" w14:textId="224BC5E9" w:rsidR="00AA477F" w:rsidRPr="00790EE3" w:rsidRDefault="00AA477F" w:rsidP="008307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0EE3" w:rsidRPr="00790EE3" w14:paraId="3A4ED6CF" w14:textId="77777777" w:rsidTr="00383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F2F2F2" w:themeFill="background1" w:themeFillShade="F2"/>
            <w:vAlign w:val="center"/>
          </w:tcPr>
          <w:p w14:paraId="59CC3FE5" w14:textId="4FD4BFBD" w:rsidR="00AA477F" w:rsidRPr="00790EE3" w:rsidRDefault="00AA477F" w:rsidP="008307B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KU6</w:t>
            </w:r>
          </w:p>
        </w:tc>
        <w:tc>
          <w:tcPr>
            <w:tcW w:w="2066" w:type="pct"/>
            <w:shd w:val="clear" w:color="auto" w:fill="F2F2F2" w:themeFill="background1" w:themeFillShade="F2"/>
            <w:vAlign w:val="center"/>
          </w:tcPr>
          <w:p w14:paraId="0BBC09FD" w14:textId="51789315" w:rsidR="00AA477F" w:rsidRPr="00790EE3" w:rsidRDefault="00015ADA" w:rsidP="0083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d</w:t>
            </w:r>
            <w:r w:rsidRPr="00015ADA">
              <w:rPr>
                <w:rFonts w:asciiTheme="minorHAnsi" w:hAnsiTheme="minorHAnsi" w:cstheme="minorHAnsi"/>
                <w:sz w:val="18"/>
                <w:szCs w:val="18"/>
              </w:rPr>
              <w:t xml:space="preserve">evelop and maintain a network with supervisors, colleagues,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Pr="00015ADA">
              <w:rPr>
                <w:rFonts w:asciiTheme="minorHAnsi" w:hAnsiTheme="minorHAnsi" w:cstheme="minorHAnsi"/>
                <w:sz w:val="18"/>
                <w:szCs w:val="18"/>
              </w:rPr>
              <w:t>peers both inside and outside the institution</w:t>
            </w:r>
          </w:p>
        </w:tc>
        <w:tc>
          <w:tcPr>
            <w:tcW w:w="367" w:type="pct"/>
            <w:shd w:val="clear" w:color="auto" w:fill="F2F2F2" w:themeFill="background1" w:themeFillShade="F2"/>
            <w:vAlign w:val="center"/>
          </w:tcPr>
          <w:p w14:paraId="1CDE96CC" w14:textId="77777777" w:rsidR="00AA477F" w:rsidRPr="00790EE3" w:rsidRDefault="00AA477F" w:rsidP="0083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7" w:type="pct"/>
            <w:shd w:val="clear" w:color="auto" w:fill="F2F2F2" w:themeFill="background1" w:themeFillShade="F2"/>
            <w:vAlign w:val="center"/>
          </w:tcPr>
          <w:p w14:paraId="3FF5230F" w14:textId="373C3C35" w:rsidR="00AA477F" w:rsidRPr="00790EE3" w:rsidRDefault="00AA477F" w:rsidP="0083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0EE3" w:rsidRPr="00790EE3" w14:paraId="3055DE60" w14:textId="77777777" w:rsidTr="003830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</w:tcPr>
          <w:p w14:paraId="7D938D4D" w14:textId="3DA0E732" w:rsidR="008307B2" w:rsidRPr="00790EE3" w:rsidRDefault="008307B2" w:rsidP="008307B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KK2</w:t>
            </w:r>
          </w:p>
        </w:tc>
        <w:tc>
          <w:tcPr>
            <w:tcW w:w="2066" w:type="pct"/>
            <w:vAlign w:val="center"/>
          </w:tcPr>
          <w:p w14:paraId="20A0B577" w14:textId="670ECD18" w:rsidR="008307B2" w:rsidRPr="00790EE3" w:rsidRDefault="00015ADA" w:rsidP="008307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15ADA">
              <w:rPr>
                <w:rFonts w:asciiTheme="minorHAnsi" w:hAnsiTheme="minorHAnsi" w:cstheme="minorHAnsi"/>
                <w:sz w:val="18"/>
                <w:szCs w:val="18"/>
              </w:rPr>
              <w:t>To be able to build positive collaborations with local, national, and international communities in the business field</w:t>
            </w:r>
          </w:p>
        </w:tc>
        <w:tc>
          <w:tcPr>
            <w:tcW w:w="367" w:type="pct"/>
            <w:shd w:val="clear" w:color="auto" w:fill="FFFFFF" w:themeFill="background1"/>
            <w:vAlign w:val="center"/>
          </w:tcPr>
          <w:p w14:paraId="505E5EAF" w14:textId="2E752F5B" w:rsidR="008307B2" w:rsidRPr="00790EE3" w:rsidRDefault="008307B2" w:rsidP="008307B2">
            <w:pPr>
              <w:ind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4F635237" w14:textId="16CC1603" w:rsidR="008307B2" w:rsidRPr="00790EE3" w:rsidRDefault="008307B2" w:rsidP="008307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0EE3" w:rsidRPr="00790EE3" w14:paraId="7B15F676" w14:textId="77777777" w:rsidTr="00383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F2F2F2" w:themeFill="background1" w:themeFillShade="F2"/>
            <w:vAlign w:val="center"/>
          </w:tcPr>
          <w:p w14:paraId="6940CCE8" w14:textId="1F9BDA8B" w:rsidR="00255940" w:rsidRPr="00790EE3" w:rsidRDefault="00255940" w:rsidP="008307B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KK3</w:t>
            </w:r>
          </w:p>
        </w:tc>
        <w:tc>
          <w:tcPr>
            <w:tcW w:w="2066" w:type="pct"/>
            <w:shd w:val="clear" w:color="auto" w:fill="F2F2F2" w:themeFill="background1" w:themeFillShade="F2"/>
            <w:vAlign w:val="center"/>
          </w:tcPr>
          <w:p w14:paraId="7601DDC8" w14:textId="4AF0A5F6" w:rsidR="00255940" w:rsidRPr="00790EE3" w:rsidRDefault="00015ADA" w:rsidP="0083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15ADA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To be able to see opportunities quickly and dare to take risks responsibly to provide optimal benefits</w:t>
            </w:r>
          </w:p>
        </w:tc>
        <w:tc>
          <w:tcPr>
            <w:tcW w:w="367" w:type="pct"/>
            <w:shd w:val="clear" w:color="auto" w:fill="F2F2F2" w:themeFill="background1" w:themeFillShade="F2"/>
            <w:vAlign w:val="center"/>
          </w:tcPr>
          <w:p w14:paraId="2871AAAD" w14:textId="77777777" w:rsidR="00255940" w:rsidRPr="00790EE3" w:rsidRDefault="00255940" w:rsidP="0083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7" w:type="pct"/>
            <w:shd w:val="clear" w:color="auto" w:fill="F2F2F2" w:themeFill="background1" w:themeFillShade="F2"/>
            <w:vAlign w:val="center"/>
          </w:tcPr>
          <w:p w14:paraId="46A67652" w14:textId="577E6EE8" w:rsidR="00255940" w:rsidRPr="00790EE3" w:rsidRDefault="00255940" w:rsidP="0083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0EE3" w:rsidRPr="00790EE3" w14:paraId="56231233" w14:textId="77777777" w:rsidTr="003830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</w:tcPr>
          <w:p w14:paraId="149D026F" w14:textId="7A7D7750" w:rsidR="00255940" w:rsidRPr="00790EE3" w:rsidRDefault="00255940" w:rsidP="008307B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KK4</w:t>
            </w:r>
          </w:p>
        </w:tc>
        <w:tc>
          <w:tcPr>
            <w:tcW w:w="2066" w:type="pct"/>
            <w:vAlign w:val="center"/>
          </w:tcPr>
          <w:p w14:paraId="66730FA6" w14:textId="1AC16343" w:rsidR="00255940" w:rsidRPr="00790EE3" w:rsidRDefault="00015ADA" w:rsidP="008307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be a</w:t>
            </w:r>
            <w:r w:rsidR="00ED0C79" w:rsidRPr="00790EE3">
              <w:rPr>
                <w:rFonts w:asciiTheme="minorHAnsi" w:hAnsiTheme="minorHAnsi" w:cstheme="minorHAnsi"/>
                <w:sz w:val="18"/>
                <w:szCs w:val="18"/>
              </w:rPr>
              <w:t>ble to think "out of the box" in implementing the values of perfection in accordance with the Islamic treatise by approaching and reasoning to solve problems based on management science</w:t>
            </w:r>
          </w:p>
        </w:tc>
        <w:tc>
          <w:tcPr>
            <w:tcW w:w="367" w:type="pct"/>
            <w:shd w:val="clear" w:color="auto" w:fill="FFFFFF" w:themeFill="background1"/>
            <w:vAlign w:val="center"/>
          </w:tcPr>
          <w:p w14:paraId="3E803502" w14:textId="77777777" w:rsidR="00255940" w:rsidRPr="00790EE3" w:rsidRDefault="00255940" w:rsidP="008307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273C7A0D" w14:textId="03CF3065" w:rsidR="00255940" w:rsidRPr="00790EE3" w:rsidRDefault="00255940" w:rsidP="008307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0EE3" w:rsidRPr="00790EE3" w14:paraId="124AC0A1" w14:textId="77777777" w:rsidTr="00383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F2F2F2" w:themeFill="background1" w:themeFillShade="F2"/>
            <w:vAlign w:val="center"/>
          </w:tcPr>
          <w:p w14:paraId="1A7E0153" w14:textId="3C92776B" w:rsidR="008307B2" w:rsidRPr="00790EE3" w:rsidRDefault="008307B2" w:rsidP="008307B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KK5</w:t>
            </w:r>
          </w:p>
        </w:tc>
        <w:tc>
          <w:tcPr>
            <w:tcW w:w="2066" w:type="pct"/>
            <w:shd w:val="clear" w:color="auto" w:fill="F2F2F2" w:themeFill="background1" w:themeFillShade="F2"/>
            <w:vAlign w:val="center"/>
          </w:tcPr>
          <w:p w14:paraId="6F059BF9" w14:textId="52FBF1AC" w:rsidR="008307B2" w:rsidRPr="00790EE3" w:rsidRDefault="00015ADA" w:rsidP="00720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To be a</w:t>
            </w:r>
            <w:r w:rsidR="00ED0C79" w:rsidRPr="00790EE3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 xml:space="preserve">ble to think </w:t>
            </w:r>
            <w:r w:rsidR="007204C4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 xml:space="preserve">like a </w:t>
            </w:r>
            <w:r w:rsidR="00ED0C79" w:rsidRPr="00790EE3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visionary, open</w:t>
            </w:r>
            <w:r w:rsidR="007204C4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ly</w:t>
            </w:r>
            <w:r w:rsidR="00ED0C79" w:rsidRPr="00790EE3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, communicative</w:t>
            </w:r>
            <w:r w:rsidR="007204C4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ly</w:t>
            </w:r>
            <w:r w:rsidR="00ED0C79" w:rsidRPr="00790EE3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, creative</w:t>
            </w:r>
            <w:r w:rsidR="007204C4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ly</w:t>
            </w:r>
            <w:r w:rsidR="00ED0C79" w:rsidRPr="00790EE3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, responsive</w:t>
            </w:r>
            <w:r w:rsidR="007204C4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ly</w:t>
            </w:r>
            <w:r w:rsidR="00ED0C79" w:rsidRPr="00790EE3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 xml:space="preserve"> to change</w:t>
            </w:r>
            <w:r w:rsidR="007204C4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s</w:t>
            </w:r>
            <w:r w:rsidR="00ED0C79" w:rsidRPr="00790EE3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 xml:space="preserve"> and </w:t>
            </w:r>
            <w:r w:rsidR="007204C4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>to be well aware of</w:t>
            </w:r>
            <w:r w:rsidR="00ED0C79" w:rsidRPr="00790EE3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t xml:space="preserve"> advances in science and technology within the scope of </w:t>
            </w:r>
            <w:r w:rsidR="00ED0C79" w:rsidRPr="00790EE3">
              <w:rPr>
                <w:rFonts w:asciiTheme="minorHAnsi" w:eastAsia="Times New Roman" w:hAnsiTheme="minorHAnsi" w:cstheme="minorHAnsi"/>
                <w:sz w:val="18"/>
                <w:szCs w:val="18"/>
                <w:lang w:eastAsia="id-ID"/>
              </w:rPr>
              <w:lastRenderedPageBreak/>
              <w:t>management science</w:t>
            </w:r>
          </w:p>
        </w:tc>
        <w:tc>
          <w:tcPr>
            <w:tcW w:w="367" w:type="pct"/>
            <w:shd w:val="clear" w:color="auto" w:fill="F2F2F2" w:themeFill="background1" w:themeFillShade="F2"/>
            <w:vAlign w:val="center"/>
          </w:tcPr>
          <w:p w14:paraId="453DA2F5" w14:textId="5CC6A536" w:rsidR="008307B2" w:rsidRPr="00790EE3" w:rsidRDefault="008307B2" w:rsidP="008307B2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7" w:type="pct"/>
            <w:shd w:val="clear" w:color="auto" w:fill="F2F2F2" w:themeFill="background1" w:themeFillShade="F2"/>
            <w:vAlign w:val="center"/>
          </w:tcPr>
          <w:p w14:paraId="68A16273" w14:textId="0D7857A2" w:rsidR="008307B2" w:rsidRPr="00790EE3" w:rsidRDefault="008307B2" w:rsidP="008307B2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C4AF1BC" w14:textId="77777777" w:rsidR="00110D2B" w:rsidRPr="00790EE3" w:rsidRDefault="00110D2B" w:rsidP="00110D2B">
      <w:pPr>
        <w:spacing w:after="0" w:line="240" w:lineRule="auto"/>
        <w:rPr>
          <w:sz w:val="18"/>
          <w:szCs w:val="18"/>
          <w:lang w:val="id-ID"/>
        </w:rPr>
      </w:pPr>
    </w:p>
    <w:tbl>
      <w:tblPr>
        <w:tblStyle w:val="LightGrid"/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6797"/>
      </w:tblGrid>
      <w:tr w:rsidR="00790EE3" w:rsidRPr="00790EE3" w14:paraId="3D7E4AF9" w14:textId="77777777" w:rsidTr="001D4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228ACEA" w14:textId="1830A171" w:rsidR="003830D1" w:rsidRPr="00790EE3" w:rsidRDefault="003830D1" w:rsidP="00806B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4.</w:t>
            </w:r>
            <w:r w:rsidR="008A66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A66DA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Study Materials</w:t>
            </w:r>
            <w:r w:rsidRPr="00790EE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and </w:t>
            </w:r>
            <w:r w:rsidR="008A66DA">
              <w:rPr>
                <w:rFonts w:asciiTheme="minorHAnsi" w:hAnsiTheme="minorHAnsi" w:cstheme="minorHAnsi"/>
                <w:sz w:val="24"/>
                <w:szCs w:val="24"/>
              </w:rPr>
              <w:t xml:space="preserve">Main </w:t>
            </w:r>
            <w:r w:rsidRPr="00790EE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Reference</w:t>
            </w:r>
            <w:r w:rsidR="008A66D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</w:tr>
      <w:tr w:rsidR="00790EE3" w:rsidRPr="00790EE3" w14:paraId="7F3624D1" w14:textId="77777777" w:rsidTr="0020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shd w:val="clear" w:color="auto" w:fill="F2F2F2" w:themeFill="background1" w:themeFillShade="F2"/>
            <w:vAlign w:val="center"/>
          </w:tcPr>
          <w:p w14:paraId="310F149D" w14:textId="1CAE2599" w:rsidR="00110D2B" w:rsidRPr="00790EE3" w:rsidRDefault="00ED0C79" w:rsidP="00806B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sz w:val="18"/>
                <w:szCs w:val="18"/>
              </w:rPr>
              <w:t>Study Material</w:t>
            </w:r>
            <w:r w:rsidR="008A66D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3858" w:type="pct"/>
            <w:shd w:val="clear" w:color="auto" w:fill="F2F2F2" w:themeFill="background1" w:themeFillShade="F2"/>
            <w:vAlign w:val="center"/>
          </w:tcPr>
          <w:p w14:paraId="5A171C8A" w14:textId="4615AADA" w:rsidR="00ED0C79" w:rsidRPr="00790EE3" w:rsidRDefault="00ED0C79" w:rsidP="00ED0C79">
            <w:pPr>
              <w:pStyle w:val="ListParagraph"/>
              <w:numPr>
                <w:ilvl w:val="6"/>
                <w:numId w:val="1"/>
              </w:numPr>
              <w:autoSpaceDE w:val="0"/>
              <w:autoSpaceDN w:val="0"/>
              <w:adjustRightInd w:val="0"/>
              <w:ind w:left="37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790EE3">
              <w:rPr>
                <w:sz w:val="18"/>
                <w:szCs w:val="18"/>
                <w:lang w:val="sv-SE"/>
              </w:rPr>
              <w:t>Definition and scope of organizational behavior</w:t>
            </w:r>
          </w:p>
          <w:p w14:paraId="43AEC37B" w14:textId="513B0F3F" w:rsidR="00ED0C79" w:rsidRPr="00790EE3" w:rsidRDefault="00ED0C79" w:rsidP="00ED0C79">
            <w:pPr>
              <w:pStyle w:val="ListParagraph"/>
              <w:numPr>
                <w:ilvl w:val="6"/>
                <w:numId w:val="1"/>
              </w:numPr>
              <w:autoSpaceDE w:val="0"/>
              <w:autoSpaceDN w:val="0"/>
              <w:adjustRightInd w:val="0"/>
              <w:ind w:left="37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790EE3">
              <w:rPr>
                <w:sz w:val="18"/>
                <w:szCs w:val="18"/>
                <w:lang w:val="sv-SE"/>
              </w:rPr>
              <w:t>Development of Organizational Theory</w:t>
            </w:r>
          </w:p>
          <w:p w14:paraId="228E2E5C" w14:textId="55A1BD6F" w:rsidR="00ED0C79" w:rsidRPr="00790EE3" w:rsidRDefault="00ED0C79" w:rsidP="00ED0C79">
            <w:pPr>
              <w:pStyle w:val="ListParagraph"/>
              <w:numPr>
                <w:ilvl w:val="6"/>
                <w:numId w:val="1"/>
              </w:numPr>
              <w:autoSpaceDE w:val="0"/>
              <w:autoSpaceDN w:val="0"/>
              <w:adjustRightInd w:val="0"/>
              <w:ind w:left="37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790EE3">
              <w:rPr>
                <w:sz w:val="18"/>
                <w:szCs w:val="18"/>
                <w:lang w:val="sv-SE"/>
              </w:rPr>
              <w:t>Basic Human Processes: Ability, Personality, and Perception</w:t>
            </w:r>
          </w:p>
          <w:p w14:paraId="43954FBF" w14:textId="55C25D63" w:rsidR="00ED0C79" w:rsidRPr="00790EE3" w:rsidRDefault="00ED0C79" w:rsidP="00ED0C79">
            <w:pPr>
              <w:pStyle w:val="ListParagraph"/>
              <w:numPr>
                <w:ilvl w:val="6"/>
                <w:numId w:val="1"/>
              </w:numPr>
              <w:autoSpaceDE w:val="0"/>
              <w:autoSpaceDN w:val="0"/>
              <w:adjustRightInd w:val="0"/>
              <w:ind w:left="37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790EE3">
              <w:rPr>
                <w:sz w:val="18"/>
                <w:szCs w:val="18"/>
                <w:lang w:val="sv-SE"/>
              </w:rPr>
              <w:t>Basic Human Processes: Values, Attitudes, Emotions and Job Stress</w:t>
            </w:r>
          </w:p>
          <w:p w14:paraId="5221216F" w14:textId="6A1F241F" w:rsidR="00ED0C79" w:rsidRPr="00790EE3" w:rsidRDefault="00ED0C79" w:rsidP="00ED0C79">
            <w:pPr>
              <w:pStyle w:val="ListParagraph"/>
              <w:numPr>
                <w:ilvl w:val="6"/>
                <w:numId w:val="1"/>
              </w:numPr>
              <w:autoSpaceDE w:val="0"/>
              <w:autoSpaceDN w:val="0"/>
              <w:adjustRightInd w:val="0"/>
              <w:ind w:left="37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790EE3">
              <w:rPr>
                <w:sz w:val="18"/>
                <w:szCs w:val="18"/>
                <w:lang w:val="sv-SE"/>
              </w:rPr>
              <w:t>Individual Process: Motivation</w:t>
            </w:r>
          </w:p>
          <w:p w14:paraId="5C0C915D" w14:textId="0D229EC3" w:rsidR="00ED0C79" w:rsidRPr="00790EE3" w:rsidRDefault="00ED0C79" w:rsidP="00ED0C79">
            <w:pPr>
              <w:pStyle w:val="ListParagraph"/>
              <w:numPr>
                <w:ilvl w:val="6"/>
                <w:numId w:val="1"/>
              </w:numPr>
              <w:autoSpaceDE w:val="0"/>
              <w:autoSpaceDN w:val="0"/>
              <w:adjustRightInd w:val="0"/>
              <w:ind w:left="37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790EE3">
              <w:rPr>
                <w:sz w:val="18"/>
                <w:szCs w:val="18"/>
                <w:lang w:val="sv-SE"/>
              </w:rPr>
              <w:t>Group Process: Group Formation &amp; Communication</w:t>
            </w:r>
          </w:p>
          <w:p w14:paraId="69318828" w14:textId="3ED0A0B1" w:rsidR="00ED0C79" w:rsidRPr="00790EE3" w:rsidRDefault="00ED0C79" w:rsidP="00ED0C79">
            <w:pPr>
              <w:pStyle w:val="ListParagraph"/>
              <w:numPr>
                <w:ilvl w:val="6"/>
                <w:numId w:val="1"/>
              </w:numPr>
              <w:autoSpaceDE w:val="0"/>
              <w:autoSpaceDN w:val="0"/>
              <w:adjustRightInd w:val="0"/>
              <w:ind w:left="37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790EE3">
              <w:rPr>
                <w:sz w:val="18"/>
                <w:szCs w:val="18"/>
                <w:lang w:val="sv-SE"/>
              </w:rPr>
              <w:t>Group Process: Decision Making Process &amp; Interpersonal Behavior</w:t>
            </w:r>
          </w:p>
          <w:p w14:paraId="2C414B89" w14:textId="72914415" w:rsidR="00ED0C79" w:rsidRPr="00790EE3" w:rsidRDefault="00ED0C79" w:rsidP="00ED0C79">
            <w:pPr>
              <w:pStyle w:val="ListParagraph"/>
              <w:numPr>
                <w:ilvl w:val="6"/>
                <w:numId w:val="1"/>
              </w:numPr>
              <w:autoSpaceDE w:val="0"/>
              <w:autoSpaceDN w:val="0"/>
              <w:adjustRightInd w:val="0"/>
              <w:ind w:left="37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790EE3">
              <w:rPr>
                <w:sz w:val="18"/>
                <w:szCs w:val="18"/>
                <w:lang w:val="sv-SE"/>
              </w:rPr>
              <w:t>Influencing Others: Power and Leadership</w:t>
            </w:r>
          </w:p>
          <w:p w14:paraId="526EC987" w14:textId="4A92CBBD" w:rsidR="00110D2B" w:rsidRPr="00790EE3" w:rsidRDefault="00ED0C79" w:rsidP="00ED0C79">
            <w:pPr>
              <w:pStyle w:val="ListParagraph"/>
              <w:numPr>
                <w:ilvl w:val="6"/>
                <w:numId w:val="1"/>
              </w:numPr>
              <w:autoSpaceDE w:val="0"/>
              <w:autoSpaceDN w:val="0"/>
              <w:adjustRightInd w:val="0"/>
              <w:ind w:left="37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sv-SE"/>
              </w:rPr>
            </w:pPr>
            <w:r w:rsidRPr="00790EE3">
              <w:rPr>
                <w:sz w:val="18"/>
                <w:szCs w:val="18"/>
                <w:lang w:val="sv-SE"/>
              </w:rPr>
              <w:t>Organizational Process: Culture, Creativity, Innovation, and Organizational Change</w:t>
            </w:r>
          </w:p>
        </w:tc>
      </w:tr>
      <w:tr w:rsidR="00790EE3" w:rsidRPr="00790EE3" w14:paraId="65400A9E" w14:textId="77777777" w:rsidTr="0020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vAlign w:val="center"/>
          </w:tcPr>
          <w:p w14:paraId="5B2F71E4" w14:textId="05CC9875" w:rsidR="00110D2B" w:rsidRPr="00790EE3" w:rsidRDefault="00ED0C79" w:rsidP="00806B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sz w:val="18"/>
                <w:szCs w:val="18"/>
              </w:rPr>
              <w:t>Main Reference</w:t>
            </w:r>
          </w:p>
        </w:tc>
        <w:tc>
          <w:tcPr>
            <w:tcW w:w="3858" w:type="pct"/>
            <w:vAlign w:val="center"/>
          </w:tcPr>
          <w:p w14:paraId="46311D5B" w14:textId="4F31DB51" w:rsidR="00110D2B" w:rsidRPr="00790EE3" w:rsidRDefault="00202FD6" w:rsidP="00806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90EE3">
              <w:rPr>
                <w:bCs/>
                <w:iCs/>
                <w:sz w:val="18"/>
                <w:szCs w:val="18"/>
              </w:rPr>
              <w:t xml:space="preserve">Greenberg, Jerald, </w:t>
            </w:r>
            <w:r w:rsidR="00110D2B" w:rsidRPr="00790EE3">
              <w:rPr>
                <w:b/>
                <w:bCs/>
                <w:i/>
                <w:iCs/>
                <w:sz w:val="18"/>
                <w:szCs w:val="18"/>
              </w:rPr>
              <w:t>Behavior in Organizations</w:t>
            </w:r>
            <w:r w:rsidR="00110D2B" w:rsidRPr="00790EE3">
              <w:rPr>
                <w:sz w:val="18"/>
                <w:szCs w:val="18"/>
              </w:rPr>
              <w:t xml:space="preserve"> : P</w:t>
            </w:r>
            <w:r w:rsidRPr="00790EE3">
              <w:rPr>
                <w:sz w:val="18"/>
                <w:szCs w:val="18"/>
              </w:rPr>
              <w:t>earson Education Limited, England, 2011</w:t>
            </w:r>
            <w:r w:rsidR="0044214B" w:rsidRPr="00790EE3">
              <w:rPr>
                <w:sz w:val="18"/>
                <w:szCs w:val="18"/>
              </w:rPr>
              <w:t xml:space="preserve"> (A)</w:t>
            </w:r>
          </w:p>
        </w:tc>
      </w:tr>
      <w:tr w:rsidR="00790EE3" w:rsidRPr="00790EE3" w14:paraId="52E58254" w14:textId="77777777" w:rsidTr="0020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shd w:val="clear" w:color="auto" w:fill="F2F2F2" w:themeFill="background1" w:themeFillShade="F2"/>
            <w:vAlign w:val="center"/>
          </w:tcPr>
          <w:p w14:paraId="49540DFC" w14:textId="5FE5253D" w:rsidR="00202FD6" w:rsidRPr="00790EE3" w:rsidRDefault="00ED0C79" w:rsidP="00806B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sz w:val="18"/>
                <w:szCs w:val="18"/>
              </w:rPr>
              <w:t>Supporting Reference</w:t>
            </w:r>
            <w:r w:rsidR="008A66D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3858" w:type="pct"/>
            <w:shd w:val="clear" w:color="auto" w:fill="F2F2F2" w:themeFill="background1" w:themeFillShade="F2"/>
            <w:vAlign w:val="center"/>
          </w:tcPr>
          <w:p w14:paraId="38A95318" w14:textId="3971FEAF" w:rsidR="00202FD6" w:rsidRPr="00790EE3" w:rsidRDefault="00202FD6" w:rsidP="0080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18"/>
                <w:szCs w:val="18"/>
              </w:rPr>
            </w:pPr>
            <w:proofErr w:type="spellStart"/>
            <w:r w:rsidRPr="00790EE3">
              <w:rPr>
                <w:bCs/>
                <w:sz w:val="18"/>
                <w:szCs w:val="18"/>
              </w:rPr>
              <w:t>Reksohadiprodjo</w:t>
            </w:r>
            <w:proofErr w:type="spellEnd"/>
            <w:r w:rsidRPr="00790EE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790EE3">
              <w:rPr>
                <w:bCs/>
                <w:sz w:val="18"/>
                <w:szCs w:val="18"/>
              </w:rPr>
              <w:t>Sukanto</w:t>
            </w:r>
            <w:proofErr w:type="spellEnd"/>
            <w:r w:rsidRPr="00790EE3">
              <w:rPr>
                <w:bCs/>
                <w:sz w:val="18"/>
                <w:szCs w:val="18"/>
              </w:rPr>
              <w:t xml:space="preserve">,  </w:t>
            </w:r>
            <w:proofErr w:type="spellStart"/>
            <w:r w:rsidRPr="00790EE3">
              <w:rPr>
                <w:b/>
                <w:bCs/>
                <w:sz w:val="18"/>
                <w:szCs w:val="18"/>
              </w:rPr>
              <w:t>Organisasi</w:t>
            </w:r>
            <w:proofErr w:type="spellEnd"/>
            <w:r w:rsidRPr="00790EE3">
              <w:rPr>
                <w:b/>
                <w:bCs/>
                <w:sz w:val="18"/>
                <w:szCs w:val="18"/>
              </w:rPr>
              <w:t xml:space="preserve"> Perusahaan (</w:t>
            </w:r>
            <w:proofErr w:type="spellStart"/>
            <w:r w:rsidRPr="00790EE3">
              <w:rPr>
                <w:b/>
                <w:bCs/>
                <w:sz w:val="18"/>
                <w:szCs w:val="18"/>
              </w:rPr>
              <w:t>Teori</w:t>
            </w:r>
            <w:proofErr w:type="spellEnd"/>
            <w:r w:rsidRPr="00790EE3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90EE3">
              <w:rPr>
                <w:b/>
                <w:bCs/>
                <w:sz w:val="18"/>
                <w:szCs w:val="18"/>
              </w:rPr>
              <w:t>Struktur</w:t>
            </w:r>
            <w:proofErr w:type="spellEnd"/>
            <w:r w:rsidRPr="00790EE3">
              <w:rPr>
                <w:b/>
                <w:bCs/>
                <w:sz w:val="18"/>
                <w:szCs w:val="18"/>
              </w:rPr>
              <w:t xml:space="preserve"> dan </w:t>
            </w:r>
            <w:proofErr w:type="spellStart"/>
            <w:r w:rsidRPr="00790EE3">
              <w:rPr>
                <w:b/>
                <w:bCs/>
                <w:sz w:val="18"/>
                <w:szCs w:val="18"/>
              </w:rPr>
              <w:t>Perilaku</w:t>
            </w:r>
            <w:proofErr w:type="spellEnd"/>
            <w:r w:rsidRPr="00790EE3">
              <w:rPr>
                <w:b/>
                <w:bCs/>
                <w:sz w:val="18"/>
                <w:szCs w:val="18"/>
              </w:rPr>
              <w:t>)</w:t>
            </w:r>
            <w:r w:rsidRPr="00790EE3">
              <w:rPr>
                <w:bCs/>
                <w:sz w:val="18"/>
                <w:szCs w:val="18"/>
              </w:rPr>
              <w:t>, BPFE Yogyakarta, 2000</w:t>
            </w:r>
            <w:r w:rsidR="0044214B" w:rsidRPr="00790EE3">
              <w:rPr>
                <w:bCs/>
                <w:sz w:val="18"/>
                <w:szCs w:val="18"/>
              </w:rPr>
              <w:t xml:space="preserve"> (B)</w:t>
            </w:r>
          </w:p>
        </w:tc>
      </w:tr>
    </w:tbl>
    <w:p w14:paraId="64E43214" w14:textId="77777777" w:rsidR="00110D2B" w:rsidRPr="00790EE3" w:rsidRDefault="00110D2B" w:rsidP="00110D2B">
      <w:pPr>
        <w:spacing w:after="0" w:line="240" w:lineRule="auto"/>
        <w:rPr>
          <w:sz w:val="18"/>
          <w:szCs w:val="18"/>
          <w:lang w:val="id-ID"/>
        </w:rPr>
      </w:pPr>
    </w:p>
    <w:tbl>
      <w:tblPr>
        <w:tblStyle w:val="LightGrid"/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3004"/>
        <w:gridCol w:w="2893"/>
      </w:tblGrid>
      <w:tr w:rsidR="00790EE3" w:rsidRPr="00790EE3" w14:paraId="5774CA0A" w14:textId="77777777" w:rsidTr="00B45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</w:tcPr>
          <w:p w14:paraId="21620B93" w14:textId="541C4B42" w:rsidR="00290811" w:rsidRPr="00790EE3" w:rsidRDefault="003830D1" w:rsidP="003830D1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90EE3">
              <w:rPr>
                <w:rFonts w:cs="Calibri"/>
                <w:bCs w:val="0"/>
                <w:sz w:val="18"/>
                <w:szCs w:val="18"/>
              </w:rPr>
              <w:t>Date</w:t>
            </w:r>
            <w:r w:rsidR="00290811" w:rsidRPr="00790EE3">
              <w:rPr>
                <w:rFonts w:cs="Calibri"/>
                <w:bCs w:val="0"/>
                <w:sz w:val="18"/>
                <w:szCs w:val="18"/>
              </w:rPr>
              <w:t xml:space="preserve"> : Jul</w:t>
            </w:r>
            <w:r w:rsidRPr="00790EE3">
              <w:rPr>
                <w:rFonts w:cs="Calibri"/>
                <w:bCs w:val="0"/>
                <w:sz w:val="18"/>
                <w:szCs w:val="18"/>
              </w:rPr>
              <w:t>y 12th</w:t>
            </w:r>
            <w:r w:rsidR="00290811" w:rsidRPr="00790EE3">
              <w:rPr>
                <w:rFonts w:cs="Calibri"/>
                <w:bCs w:val="0"/>
                <w:sz w:val="18"/>
                <w:szCs w:val="18"/>
              </w:rPr>
              <w:t xml:space="preserve"> 2021</w:t>
            </w:r>
          </w:p>
        </w:tc>
        <w:tc>
          <w:tcPr>
            <w:tcW w:w="1705" w:type="pct"/>
          </w:tcPr>
          <w:p w14:paraId="4962C5DE" w14:textId="771152E3" w:rsidR="00290811" w:rsidRPr="00790EE3" w:rsidRDefault="003830D1" w:rsidP="00383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90EE3">
              <w:rPr>
                <w:rFonts w:cs="Calibri"/>
                <w:bCs w:val="0"/>
                <w:sz w:val="18"/>
                <w:szCs w:val="18"/>
              </w:rPr>
              <w:t>Date</w:t>
            </w:r>
            <w:r w:rsidR="00290811" w:rsidRPr="00790EE3">
              <w:rPr>
                <w:rFonts w:cs="Calibri"/>
                <w:bCs w:val="0"/>
                <w:sz w:val="18"/>
                <w:szCs w:val="18"/>
              </w:rPr>
              <w:t xml:space="preserve"> : Jul</w:t>
            </w:r>
            <w:r w:rsidRPr="00790EE3">
              <w:rPr>
                <w:rFonts w:cs="Calibri"/>
                <w:bCs w:val="0"/>
                <w:sz w:val="18"/>
                <w:szCs w:val="18"/>
              </w:rPr>
              <w:t>y 5th</w:t>
            </w:r>
            <w:r w:rsidR="00290811" w:rsidRPr="00790EE3">
              <w:rPr>
                <w:rFonts w:cs="Calibri"/>
                <w:bCs w:val="0"/>
                <w:sz w:val="18"/>
                <w:szCs w:val="18"/>
              </w:rPr>
              <w:t xml:space="preserve"> 2021</w:t>
            </w:r>
          </w:p>
        </w:tc>
        <w:tc>
          <w:tcPr>
            <w:tcW w:w="1642" w:type="pct"/>
          </w:tcPr>
          <w:p w14:paraId="6D4DA9B7" w14:textId="3F41A4F6" w:rsidR="00290811" w:rsidRPr="00790EE3" w:rsidRDefault="003830D1" w:rsidP="00383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90EE3">
              <w:rPr>
                <w:rFonts w:cs="Calibri"/>
                <w:bCs w:val="0"/>
                <w:sz w:val="18"/>
                <w:szCs w:val="18"/>
              </w:rPr>
              <w:t>Date</w:t>
            </w:r>
            <w:r w:rsidR="00290811" w:rsidRPr="00790EE3">
              <w:rPr>
                <w:rFonts w:cs="Calibri"/>
                <w:bCs w:val="0"/>
                <w:sz w:val="18"/>
                <w:szCs w:val="18"/>
              </w:rPr>
              <w:t>: Jun</w:t>
            </w:r>
            <w:r w:rsidRPr="00790EE3">
              <w:rPr>
                <w:rFonts w:cs="Calibri"/>
                <w:bCs w:val="0"/>
                <w:sz w:val="18"/>
                <w:szCs w:val="18"/>
              </w:rPr>
              <w:t>e 28th</w:t>
            </w:r>
            <w:r w:rsidR="00290811" w:rsidRPr="00790EE3">
              <w:rPr>
                <w:rFonts w:cs="Calibri"/>
                <w:bCs w:val="0"/>
                <w:sz w:val="18"/>
                <w:szCs w:val="18"/>
              </w:rPr>
              <w:t xml:space="preserve"> 2021</w:t>
            </w:r>
          </w:p>
        </w:tc>
      </w:tr>
      <w:tr w:rsidR="00790EE3" w:rsidRPr="00790EE3" w14:paraId="5BA76822" w14:textId="77777777" w:rsidTr="00153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shd w:val="clear" w:color="auto" w:fill="F2F2F2" w:themeFill="background1" w:themeFillShade="F2"/>
          </w:tcPr>
          <w:p w14:paraId="3677C583" w14:textId="66D65447" w:rsidR="00ED0C79" w:rsidRPr="00790EE3" w:rsidRDefault="008A66DA" w:rsidP="00806BC0">
            <w:pPr>
              <w:rPr>
                <w:rFonts w:asciiTheme="minorHAnsi" w:hAnsiTheme="minorHAnsi"/>
                <w:b w:val="0"/>
                <w:bCs w:val="0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>Approved</w:t>
            </w:r>
            <w:r w:rsidR="00ED0C79" w:rsidRPr="00790EE3"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 By :</w:t>
            </w:r>
          </w:p>
        </w:tc>
        <w:tc>
          <w:tcPr>
            <w:tcW w:w="1705" w:type="pct"/>
            <w:shd w:val="clear" w:color="auto" w:fill="F2F2F2" w:themeFill="background1" w:themeFillShade="F2"/>
          </w:tcPr>
          <w:p w14:paraId="2BE1114D" w14:textId="499FB1A9" w:rsidR="00ED0C79" w:rsidRPr="00790EE3" w:rsidRDefault="008A66DA" w:rsidP="0080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Examined</w:t>
            </w:r>
            <w:r w:rsidR="00ED0C79" w:rsidRPr="00790EE3">
              <w:rPr>
                <w:rFonts w:asciiTheme="minorHAnsi" w:hAnsiTheme="minorHAnsi" w:cstheme="minorHAnsi"/>
                <w:sz w:val="20"/>
                <w:szCs w:val="18"/>
              </w:rPr>
              <w:t xml:space="preserve"> By :</w:t>
            </w:r>
          </w:p>
        </w:tc>
        <w:tc>
          <w:tcPr>
            <w:tcW w:w="1642" w:type="pct"/>
            <w:shd w:val="clear" w:color="auto" w:fill="F2F2F2" w:themeFill="background1" w:themeFillShade="F2"/>
          </w:tcPr>
          <w:p w14:paraId="74618139" w14:textId="3AD2C8FC" w:rsidR="00ED0C79" w:rsidRPr="00790EE3" w:rsidRDefault="00ED0C79" w:rsidP="0080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0EE3">
              <w:rPr>
                <w:rFonts w:asciiTheme="minorHAnsi" w:hAnsiTheme="minorHAnsi" w:cstheme="minorHAnsi"/>
                <w:sz w:val="20"/>
                <w:szCs w:val="18"/>
              </w:rPr>
              <w:t>Prepared By :</w:t>
            </w:r>
          </w:p>
        </w:tc>
      </w:tr>
      <w:tr w:rsidR="00790EE3" w:rsidRPr="00790EE3" w14:paraId="379E9A78" w14:textId="77777777" w:rsidTr="00806B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vAlign w:val="center"/>
          </w:tcPr>
          <w:p w14:paraId="4052C714" w14:textId="77777777" w:rsidR="00110D2B" w:rsidRPr="00790EE3" w:rsidRDefault="00110D2B" w:rsidP="00806BC0">
            <w:pP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90EE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59C1D8BF" wp14:editId="7CA50C45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110490</wp:posOffset>
                  </wp:positionV>
                  <wp:extent cx="993775" cy="606425"/>
                  <wp:effectExtent l="0" t="0" r="0" b="3175"/>
                  <wp:wrapNone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AC253B" w14:textId="77777777" w:rsidR="00110D2B" w:rsidRPr="00790EE3" w:rsidRDefault="00110D2B" w:rsidP="00806BC0">
            <w:pP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  <w:p w14:paraId="611D0F8A" w14:textId="77777777" w:rsidR="00110D2B" w:rsidRPr="00790EE3" w:rsidRDefault="00110D2B" w:rsidP="00806BC0">
            <w:pP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  <w:p w14:paraId="32EA096F" w14:textId="77777777" w:rsidR="00110D2B" w:rsidRPr="00790EE3" w:rsidRDefault="00110D2B" w:rsidP="00806BC0">
            <w:pP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  <w:p w14:paraId="5778BB2B" w14:textId="77777777" w:rsidR="00110D2B" w:rsidRPr="00790EE3" w:rsidRDefault="00110D2B" w:rsidP="00806BC0">
            <w:pP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  <w:p w14:paraId="4DB14446" w14:textId="77777777" w:rsidR="00110D2B" w:rsidRPr="00790EE3" w:rsidRDefault="00110D2B" w:rsidP="00806BC0">
            <w:pP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5" w:type="pct"/>
            <w:vAlign w:val="center"/>
          </w:tcPr>
          <w:p w14:paraId="24952199" w14:textId="77777777" w:rsidR="00110D2B" w:rsidRPr="00790EE3" w:rsidRDefault="00110D2B" w:rsidP="00806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90EE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62D4C10E" wp14:editId="16FF1805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-59055</wp:posOffset>
                  </wp:positionV>
                  <wp:extent cx="1621790" cy="417195"/>
                  <wp:effectExtent l="0" t="0" r="0" b="1905"/>
                  <wp:wrapNone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2" w:type="pct"/>
            <w:vAlign w:val="center"/>
          </w:tcPr>
          <w:p w14:paraId="0836C134" w14:textId="77777777" w:rsidR="00110D2B" w:rsidRPr="00790EE3" w:rsidRDefault="00110D2B" w:rsidP="00806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90EE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3493ACD" wp14:editId="3B61B326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12065</wp:posOffset>
                  </wp:positionV>
                  <wp:extent cx="342900" cy="800735"/>
                  <wp:effectExtent l="0" t="0" r="0" b="0"/>
                  <wp:wrapNone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0EE3" w:rsidRPr="00790EE3" w14:paraId="7489E002" w14:textId="77777777" w:rsidTr="0080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shd w:val="clear" w:color="auto" w:fill="F2F2F2" w:themeFill="background1" w:themeFillShade="F2"/>
            <w:vAlign w:val="center"/>
          </w:tcPr>
          <w:p w14:paraId="5A98B85F" w14:textId="77777777" w:rsidR="00110D2B" w:rsidRPr="00790EE3" w:rsidRDefault="00110D2B" w:rsidP="00806BC0">
            <w:pP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90EE3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Prof. </w:t>
            </w:r>
            <w:proofErr w:type="spellStart"/>
            <w:r w:rsidRPr="00790EE3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Jaka</w:t>
            </w:r>
            <w:proofErr w:type="spellEnd"/>
            <w:r w:rsidRPr="00790EE3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790EE3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Sriyana</w:t>
            </w:r>
            <w:proofErr w:type="spellEnd"/>
            <w:r w:rsidRPr="00790EE3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, SE., </w:t>
            </w:r>
            <w:proofErr w:type="spellStart"/>
            <w:r w:rsidRPr="00790EE3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M.Si</w:t>
            </w:r>
            <w:proofErr w:type="spellEnd"/>
            <w:r w:rsidRPr="00790EE3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., </w:t>
            </w:r>
            <w:proofErr w:type="spellStart"/>
            <w:r w:rsidRPr="00790EE3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1705" w:type="pct"/>
            <w:shd w:val="clear" w:color="auto" w:fill="F2F2F2" w:themeFill="background1" w:themeFillShade="F2"/>
            <w:vAlign w:val="center"/>
          </w:tcPr>
          <w:p w14:paraId="2FE5F8FE" w14:textId="77777777" w:rsidR="00110D2B" w:rsidRPr="00790EE3" w:rsidRDefault="00110D2B" w:rsidP="0080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790EE3">
              <w:rPr>
                <w:sz w:val="18"/>
                <w:szCs w:val="18"/>
              </w:rPr>
              <w:t>Anjar</w:t>
            </w:r>
            <w:proofErr w:type="spellEnd"/>
            <w:r w:rsidRPr="00790EE3">
              <w:rPr>
                <w:sz w:val="18"/>
                <w:szCs w:val="18"/>
              </w:rPr>
              <w:t xml:space="preserve"> </w:t>
            </w:r>
            <w:proofErr w:type="spellStart"/>
            <w:r w:rsidRPr="00790EE3">
              <w:rPr>
                <w:sz w:val="18"/>
                <w:szCs w:val="18"/>
              </w:rPr>
              <w:t>Priyono</w:t>
            </w:r>
            <w:proofErr w:type="spellEnd"/>
            <w:r w:rsidRPr="00790EE3">
              <w:rPr>
                <w:sz w:val="18"/>
                <w:szCs w:val="18"/>
              </w:rPr>
              <w:t xml:space="preserve">, SE., </w:t>
            </w:r>
            <w:proofErr w:type="spellStart"/>
            <w:r w:rsidRPr="00790EE3">
              <w:rPr>
                <w:sz w:val="18"/>
                <w:szCs w:val="18"/>
              </w:rPr>
              <w:t>M.Si</w:t>
            </w:r>
            <w:proofErr w:type="spellEnd"/>
            <w:r w:rsidRPr="00790EE3">
              <w:rPr>
                <w:sz w:val="18"/>
                <w:szCs w:val="18"/>
              </w:rPr>
              <w:t xml:space="preserve">., </w:t>
            </w:r>
            <w:proofErr w:type="spellStart"/>
            <w:r w:rsidRPr="00790EE3">
              <w:rPr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1642" w:type="pct"/>
            <w:shd w:val="clear" w:color="auto" w:fill="F2F2F2" w:themeFill="background1" w:themeFillShade="F2"/>
            <w:vAlign w:val="center"/>
          </w:tcPr>
          <w:p w14:paraId="248DF201" w14:textId="77777777" w:rsidR="00110D2B" w:rsidRPr="00790EE3" w:rsidRDefault="00110D2B" w:rsidP="00806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id-ID"/>
              </w:rPr>
            </w:pPr>
            <w:r w:rsidRPr="00790EE3">
              <w:rPr>
                <w:sz w:val="18"/>
                <w:szCs w:val="18"/>
              </w:rPr>
              <w:t xml:space="preserve">Dra. </w:t>
            </w:r>
            <w:proofErr w:type="spellStart"/>
            <w:r w:rsidRPr="00790EE3">
              <w:rPr>
                <w:sz w:val="18"/>
                <w:szCs w:val="18"/>
              </w:rPr>
              <w:t>Suhartini</w:t>
            </w:r>
            <w:proofErr w:type="spellEnd"/>
            <w:r w:rsidRPr="00790EE3">
              <w:rPr>
                <w:sz w:val="18"/>
                <w:szCs w:val="18"/>
              </w:rPr>
              <w:t xml:space="preserve">, </w:t>
            </w:r>
            <w:proofErr w:type="spellStart"/>
            <w:r w:rsidRPr="00790EE3">
              <w:rPr>
                <w:sz w:val="18"/>
                <w:szCs w:val="18"/>
              </w:rPr>
              <w:t>M.Si</w:t>
            </w:r>
            <w:proofErr w:type="spellEnd"/>
          </w:p>
        </w:tc>
      </w:tr>
    </w:tbl>
    <w:p w14:paraId="6863B026" w14:textId="77777777" w:rsidR="00110D2B" w:rsidRPr="00790EE3" w:rsidRDefault="00110D2B" w:rsidP="00110D2B">
      <w:pPr>
        <w:spacing w:after="0" w:line="240" w:lineRule="auto"/>
        <w:rPr>
          <w:sz w:val="18"/>
          <w:szCs w:val="18"/>
          <w:lang w:val="id-ID"/>
        </w:rPr>
      </w:pPr>
    </w:p>
    <w:p w14:paraId="536992B9" w14:textId="77777777" w:rsidR="00110D2B" w:rsidRPr="00790EE3" w:rsidRDefault="00110D2B" w:rsidP="00110D2B">
      <w:pPr>
        <w:spacing w:after="0" w:line="240" w:lineRule="auto"/>
        <w:rPr>
          <w:sz w:val="18"/>
          <w:szCs w:val="18"/>
          <w:lang w:val="id-ID"/>
        </w:rPr>
      </w:pPr>
    </w:p>
    <w:p w14:paraId="142E92C9" w14:textId="5E4C8B10" w:rsidR="00894043" w:rsidRPr="00790EE3" w:rsidRDefault="005F6DCF"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FCED6" wp14:editId="772EC2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38450" cy="1098550"/>
                <wp:effectExtent l="0" t="0" r="19050" b="254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3D3F9" w14:textId="77777777" w:rsidR="005F6DCF" w:rsidRDefault="005F6DCF" w:rsidP="005F6DCF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 September 28, 2021</w:t>
                            </w:r>
                          </w:p>
                          <w:p w14:paraId="6FE7C501" w14:textId="77777777" w:rsidR="005F6DCF" w:rsidRDefault="005F6DCF" w:rsidP="005F6DC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TRANSLATOR STATEMENT</w:t>
                            </w:r>
                          </w:p>
                          <w:p w14:paraId="297DB77E" w14:textId="77777777" w:rsidR="005F6DCF" w:rsidRDefault="005F6DCF" w:rsidP="005F6DC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The information appearing herein has been translated</w:t>
                            </w:r>
                          </w:p>
                          <w:p w14:paraId="56F527A0" w14:textId="77777777" w:rsidR="005F6DCF" w:rsidRDefault="005F6DCF" w:rsidP="005F6DC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by a Center for International Language and Cultural Studies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of  Islamic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 University of Indonesia</w:t>
                            </w:r>
                          </w:p>
                          <w:p w14:paraId="15FE1093" w14:textId="77777777" w:rsidR="005F6DCF" w:rsidRDefault="005F6DCF" w:rsidP="005F6DC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CILACS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UII  Jl.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 DEMANGAN BARU NO 24</w:t>
                            </w:r>
                          </w:p>
                          <w:p w14:paraId="4ECE9D03" w14:textId="77777777" w:rsidR="005F6DCF" w:rsidRDefault="005F6DCF" w:rsidP="005F6DC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YOGYAKARTA, INDONESIA.</w:t>
                            </w:r>
                          </w:p>
                          <w:p w14:paraId="676A4C1C" w14:textId="77777777" w:rsidR="005F6DCF" w:rsidRDefault="005F6DCF" w:rsidP="005F6DC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Phone/Fax: 0274 540 255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FCED6" id="Rectangle 24" o:spid="_x0000_s1026" style="position:absolute;margin-left:0;margin-top:-.05pt;width:223.5pt;height:8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">
                <v:textbox>
                  <w:txbxContent>
                    <w:p w14:paraId="2A03D3F9" w14:textId="77777777" w:rsidR="005F6DCF" w:rsidRDefault="005F6DCF" w:rsidP="005F6DCF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 September 28, 2021</w:t>
                      </w:r>
                    </w:p>
                    <w:p w14:paraId="6FE7C501" w14:textId="77777777" w:rsidR="005F6DCF" w:rsidRDefault="005F6DCF" w:rsidP="005F6DC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TRANSLATOR STATEMENT</w:t>
                      </w:r>
                    </w:p>
                    <w:p w14:paraId="297DB77E" w14:textId="77777777" w:rsidR="005F6DCF" w:rsidRDefault="005F6DCF" w:rsidP="005F6DC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The information appearing herein has been translated</w:t>
                      </w:r>
                    </w:p>
                    <w:p w14:paraId="56F527A0" w14:textId="77777777" w:rsidR="005F6DCF" w:rsidRDefault="005F6DCF" w:rsidP="005F6DC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by a Center for International Language and Cultural Studies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of  Islamic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 University of Indonesia</w:t>
                      </w:r>
                    </w:p>
                    <w:p w14:paraId="15FE1093" w14:textId="77777777" w:rsidR="005F6DCF" w:rsidRDefault="005F6DCF" w:rsidP="005F6DC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CILACS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UII  Jl.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 DEMANGAN BARU NO 24</w:t>
                      </w:r>
                    </w:p>
                    <w:p w14:paraId="4ECE9D03" w14:textId="77777777" w:rsidR="005F6DCF" w:rsidRDefault="005F6DCF" w:rsidP="005F6DC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YOGYAKARTA, INDONESIA.</w:t>
                      </w:r>
                    </w:p>
                    <w:p w14:paraId="676A4C1C" w14:textId="77777777" w:rsidR="005F6DCF" w:rsidRDefault="005F6DCF" w:rsidP="005F6DC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Phone/Fax: 0274 540 255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94043" w:rsidRPr="00790EE3" w:rsidSect="00110D2B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2E6E" w14:textId="77777777" w:rsidR="003E600C" w:rsidRDefault="003E600C" w:rsidP="00110D2B">
      <w:pPr>
        <w:spacing w:after="0" w:line="240" w:lineRule="auto"/>
      </w:pPr>
      <w:r>
        <w:separator/>
      </w:r>
    </w:p>
  </w:endnote>
  <w:endnote w:type="continuationSeparator" w:id="0">
    <w:p w14:paraId="15900AA5" w14:textId="77777777" w:rsidR="003E600C" w:rsidRDefault="003E600C" w:rsidP="0011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830E" w14:textId="77777777" w:rsidR="003E600C" w:rsidRDefault="003E600C" w:rsidP="00110D2B">
      <w:pPr>
        <w:spacing w:after="0" w:line="240" w:lineRule="auto"/>
      </w:pPr>
      <w:r>
        <w:separator/>
      </w:r>
    </w:p>
  </w:footnote>
  <w:footnote w:type="continuationSeparator" w:id="0">
    <w:p w14:paraId="47E5CC15" w14:textId="77777777" w:rsidR="003E600C" w:rsidRDefault="003E600C" w:rsidP="0011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"/>
      <w:tblW w:w="4890" w:type="pct"/>
      <w:tblInd w:w="108" w:type="dxa"/>
      <w:tblLook w:val="04A0" w:firstRow="1" w:lastRow="0" w:firstColumn="1" w:lastColumn="0" w:noHBand="0" w:noVBand="1"/>
    </w:tblPr>
    <w:tblGrid>
      <w:gridCol w:w="1674"/>
      <w:gridCol w:w="2841"/>
      <w:gridCol w:w="1590"/>
      <w:gridCol w:w="716"/>
      <w:gridCol w:w="1057"/>
      <w:gridCol w:w="950"/>
    </w:tblGrid>
    <w:tr w:rsidR="00110D2B" w:rsidRPr="00DD7D1A" w14:paraId="098A567F" w14:textId="77777777" w:rsidTr="00806BC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5" w:type="pct"/>
          <w:vMerge w:val="restart"/>
        </w:tcPr>
        <w:p w14:paraId="031EC9E2" w14:textId="77777777" w:rsidR="00110D2B" w:rsidRPr="00DD7D1A" w:rsidRDefault="00110D2B" w:rsidP="00806BC0">
          <w:pPr>
            <w:jc w:val="center"/>
            <w:rPr>
              <w:rFonts w:eastAsia="Arial" w:cstheme="minorHAnsi"/>
            </w:rPr>
          </w:pPr>
          <w:r w:rsidRPr="00DD7D1A">
            <w:rPr>
              <w:rFonts w:eastAsia="Arial" w:cstheme="minorHAnsi"/>
              <w:noProof/>
            </w:rPr>
            <w:drawing>
              <wp:inline distT="0" distB="0" distL="0" distR="0" wp14:anchorId="0C6ED692" wp14:editId="132A5657">
                <wp:extent cx="926275" cy="393540"/>
                <wp:effectExtent l="0" t="0" r="0" b="6985"/>
                <wp:docPr id="52" name="Pictur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UII Background Tera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899" cy="395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0" w:type="pct"/>
          <w:vMerge w:val="restart"/>
          <w:vAlign w:val="center"/>
        </w:tcPr>
        <w:p w14:paraId="4F338737" w14:textId="6BCB3015" w:rsidR="00110D2B" w:rsidRPr="00DD7D1A" w:rsidRDefault="00466B10" w:rsidP="00806BC0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Arial" w:cstheme="minorHAnsi"/>
              <w:sz w:val="24"/>
              <w:szCs w:val="24"/>
            </w:rPr>
          </w:pPr>
          <w:r w:rsidRPr="00466B10">
            <w:rPr>
              <w:rFonts w:eastAsia="Arial" w:cstheme="minorHAnsi"/>
              <w:sz w:val="24"/>
              <w:szCs w:val="24"/>
            </w:rPr>
            <w:t>MANAGEMENT STUDY PROGRAM</w:t>
          </w:r>
        </w:p>
      </w:tc>
      <w:tc>
        <w:tcPr>
          <w:tcW w:w="2494" w:type="pct"/>
          <w:gridSpan w:val="4"/>
        </w:tcPr>
        <w:p w14:paraId="06D737F5" w14:textId="3E329F9D" w:rsidR="00110D2B" w:rsidRPr="00DD7D1A" w:rsidRDefault="00466B10" w:rsidP="00806BC0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Arial" w:cstheme="minorHAnsi"/>
              <w:lang w:val="id-ID"/>
            </w:rPr>
          </w:pPr>
          <w:r w:rsidRPr="00466B10">
            <w:rPr>
              <w:rFonts w:eastAsia="Arial" w:cstheme="minorHAnsi"/>
              <w:lang w:val="id-ID"/>
            </w:rPr>
            <w:t>Syllabus</w:t>
          </w:r>
        </w:p>
      </w:tc>
    </w:tr>
    <w:tr w:rsidR="00110D2B" w:rsidRPr="00DD7D1A" w14:paraId="1222C6EB" w14:textId="77777777" w:rsidTr="00806BC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5" w:type="pct"/>
          <w:vMerge/>
        </w:tcPr>
        <w:p w14:paraId="1B250B39" w14:textId="77777777" w:rsidR="00110D2B" w:rsidRPr="00DD7D1A" w:rsidRDefault="00110D2B" w:rsidP="00806BC0">
          <w:pPr>
            <w:rPr>
              <w:rFonts w:eastAsia="Arial" w:cstheme="minorHAnsi"/>
            </w:rPr>
          </w:pPr>
        </w:p>
      </w:tc>
      <w:tc>
        <w:tcPr>
          <w:tcW w:w="1650" w:type="pct"/>
          <w:vMerge/>
        </w:tcPr>
        <w:p w14:paraId="772C4F50" w14:textId="77777777" w:rsidR="00110D2B" w:rsidRPr="00DD7D1A" w:rsidRDefault="00110D2B" w:rsidP="00806BC0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Arial" w:cstheme="minorHAnsi"/>
            </w:rPr>
          </w:pPr>
        </w:p>
      </w:tc>
      <w:tc>
        <w:tcPr>
          <w:tcW w:w="831" w:type="pct"/>
          <w:shd w:val="clear" w:color="auto" w:fill="F2F2F2" w:themeFill="background1" w:themeFillShade="F2"/>
        </w:tcPr>
        <w:p w14:paraId="79EBA672" w14:textId="3262AA16" w:rsidR="00110D2B" w:rsidRPr="00DD7D1A" w:rsidRDefault="00110D2B" w:rsidP="00806BC0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Arial" w:cstheme="minorHAnsi"/>
              <w:sz w:val="20"/>
              <w:szCs w:val="20"/>
            </w:rPr>
          </w:pPr>
          <w:r w:rsidRPr="00DD7D1A">
            <w:rPr>
              <w:rFonts w:eastAsia="Arial" w:cstheme="minorHAnsi"/>
              <w:sz w:val="20"/>
              <w:szCs w:val="20"/>
              <w:lang w:val="id-ID"/>
            </w:rPr>
            <w:t>Ver</w:t>
          </w:r>
          <w:proofErr w:type="spellStart"/>
          <w:r w:rsidRPr="00DD7D1A">
            <w:rPr>
              <w:rFonts w:eastAsia="Arial" w:cstheme="minorHAnsi"/>
              <w:sz w:val="20"/>
              <w:szCs w:val="20"/>
            </w:rPr>
            <w:t>si</w:t>
          </w:r>
          <w:r w:rsidR="00466B10">
            <w:rPr>
              <w:rFonts w:eastAsia="Arial" w:cstheme="minorHAnsi"/>
              <w:sz w:val="20"/>
              <w:szCs w:val="20"/>
            </w:rPr>
            <w:t>on</w:t>
          </w:r>
          <w:proofErr w:type="spellEnd"/>
          <w:r w:rsidRPr="00DD7D1A">
            <w:rPr>
              <w:rFonts w:eastAsia="Arial" w:cstheme="minorHAnsi"/>
              <w:sz w:val="20"/>
              <w:szCs w:val="20"/>
            </w:rPr>
            <w:t>/</w:t>
          </w:r>
          <w:r w:rsidRPr="00DD7D1A">
            <w:rPr>
              <w:rFonts w:eastAsia="Arial" w:cstheme="minorHAnsi"/>
              <w:sz w:val="20"/>
              <w:szCs w:val="20"/>
              <w:lang w:val="id-ID"/>
            </w:rPr>
            <w:t>Rev</w:t>
          </w:r>
          <w:proofErr w:type="spellStart"/>
          <w:r w:rsidRPr="00DD7D1A">
            <w:rPr>
              <w:rFonts w:eastAsia="Arial" w:cstheme="minorHAnsi"/>
              <w:sz w:val="20"/>
              <w:szCs w:val="20"/>
            </w:rPr>
            <w:t>isi</w:t>
          </w:r>
          <w:r w:rsidR="00466B10">
            <w:rPr>
              <w:rFonts w:eastAsia="Arial" w:cstheme="minorHAnsi"/>
              <w:sz w:val="20"/>
              <w:szCs w:val="20"/>
            </w:rPr>
            <w:t>on</w:t>
          </w:r>
          <w:proofErr w:type="spellEnd"/>
        </w:p>
      </w:tc>
      <w:tc>
        <w:tcPr>
          <w:tcW w:w="446" w:type="pct"/>
          <w:shd w:val="clear" w:color="auto" w:fill="F2F2F2" w:themeFill="background1" w:themeFillShade="F2"/>
        </w:tcPr>
        <w:p w14:paraId="605D6351" w14:textId="77777777" w:rsidR="00110D2B" w:rsidRPr="00DD7D1A" w:rsidRDefault="00110D2B" w:rsidP="00806BC0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Arial" w:cstheme="minorHAnsi"/>
              <w:sz w:val="20"/>
              <w:szCs w:val="20"/>
              <w:lang w:val="id-ID"/>
            </w:rPr>
          </w:pPr>
          <w:r w:rsidRPr="00DD7D1A">
            <w:rPr>
              <w:rFonts w:eastAsia="Arial" w:cstheme="minorHAnsi"/>
              <w:sz w:val="20"/>
              <w:szCs w:val="20"/>
              <w:lang w:val="id-ID"/>
            </w:rPr>
            <w:t>1/0</w:t>
          </w:r>
        </w:p>
      </w:tc>
      <w:tc>
        <w:tcPr>
          <w:tcW w:w="639" w:type="pct"/>
          <w:shd w:val="clear" w:color="auto" w:fill="F2F2F2" w:themeFill="background1" w:themeFillShade="F2"/>
        </w:tcPr>
        <w:p w14:paraId="79B7F6A9" w14:textId="533FCE19" w:rsidR="00110D2B" w:rsidRPr="00DD7D1A" w:rsidRDefault="00466B10" w:rsidP="00806BC0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Arial" w:cstheme="minorHAnsi"/>
              <w:sz w:val="20"/>
              <w:szCs w:val="20"/>
            </w:rPr>
          </w:pPr>
          <w:r>
            <w:rPr>
              <w:rFonts w:eastAsia="Arial" w:cstheme="minorHAnsi"/>
              <w:sz w:val="20"/>
              <w:szCs w:val="20"/>
            </w:rPr>
            <w:t>Page</w:t>
          </w:r>
        </w:p>
      </w:tc>
      <w:tc>
        <w:tcPr>
          <w:tcW w:w="577" w:type="pct"/>
          <w:shd w:val="clear" w:color="auto" w:fill="F2F2F2" w:themeFill="background1" w:themeFillShade="F2"/>
        </w:tcPr>
        <w:p w14:paraId="217EA23D" w14:textId="77777777" w:rsidR="00110D2B" w:rsidRPr="006874DC" w:rsidRDefault="00110D2B" w:rsidP="00806BC0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Arial" w:cstheme="minorHAnsi"/>
              <w:sz w:val="20"/>
              <w:szCs w:val="20"/>
            </w:rPr>
          </w:pPr>
          <w:r w:rsidRPr="00DD7D1A">
            <w:rPr>
              <w:rFonts w:eastAsia="Arial" w:cstheme="minorHAnsi"/>
              <w:sz w:val="20"/>
              <w:szCs w:val="20"/>
            </w:rPr>
            <w:fldChar w:fldCharType="begin"/>
          </w:r>
          <w:r w:rsidRPr="00DD7D1A">
            <w:rPr>
              <w:rFonts w:eastAsia="Arial" w:cstheme="minorHAnsi"/>
              <w:sz w:val="20"/>
              <w:szCs w:val="20"/>
            </w:rPr>
            <w:instrText xml:space="preserve"> PAGE   \* MERGEFORMAT </w:instrText>
          </w:r>
          <w:r w:rsidRPr="00DD7D1A">
            <w:rPr>
              <w:rFonts w:eastAsia="Arial" w:cstheme="minorHAnsi"/>
              <w:sz w:val="20"/>
              <w:szCs w:val="20"/>
            </w:rPr>
            <w:fldChar w:fldCharType="separate"/>
          </w:r>
          <w:r w:rsidR="000F0324">
            <w:rPr>
              <w:rFonts w:eastAsia="Arial" w:cstheme="minorHAnsi"/>
              <w:noProof/>
              <w:sz w:val="20"/>
              <w:szCs w:val="20"/>
            </w:rPr>
            <w:t>2</w:t>
          </w:r>
          <w:r w:rsidRPr="00DD7D1A">
            <w:rPr>
              <w:rFonts w:eastAsia="Arial" w:cstheme="minorHAnsi"/>
              <w:sz w:val="20"/>
              <w:szCs w:val="20"/>
            </w:rPr>
            <w:fldChar w:fldCharType="end"/>
          </w:r>
          <w:r w:rsidRPr="00DD7D1A">
            <w:rPr>
              <w:rFonts w:eastAsia="Arial" w:cstheme="minorHAnsi"/>
              <w:sz w:val="20"/>
              <w:szCs w:val="20"/>
            </w:rPr>
            <w:t>/</w:t>
          </w:r>
          <w:r>
            <w:rPr>
              <w:rFonts w:eastAsia="Arial" w:cstheme="minorHAnsi"/>
              <w:sz w:val="20"/>
              <w:szCs w:val="20"/>
            </w:rPr>
            <w:t>2</w:t>
          </w:r>
        </w:p>
      </w:tc>
    </w:tr>
  </w:tbl>
  <w:p w14:paraId="5B35E728" w14:textId="77777777" w:rsidR="00110D2B" w:rsidRDefault="00110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71E"/>
    <w:multiLevelType w:val="hybridMultilevel"/>
    <w:tmpl w:val="91B0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13532"/>
    <w:multiLevelType w:val="hybridMultilevel"/>
    <w:tmpl w:val="04AA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F3552"/>
    <w:multiLevelType w:val="hybridMultilevel"/>
    <w:tmpl w:val="465EF77C"/>
    <w:lvl w:ilvl="0" w:tplc="CCFC6E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476E2"/>
    <w:multiLevelType w:val="hybridMultilevel"/>
    <w:tmpl w:val="28C0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26DE3"/>
    <w:multiLevelType w:val="multilevel"/>
    <w:tmpl w:val="4C98B8B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2B"/>
    <w:rsid w:val="00015ADA"/>
    <w:rsid w:val="000F0324"/>
    <w:rsid w:val="00110D2B"/>
    <w:rsid w:val="001600BD"/>
    <w:rsid w:val="00202FD6"/>
    <w:rsid w:val="00255940"/>
    <w:rsid w:val="002638DB"/>
    <w:rsid w:val="00290811"/>
    <w:rsid w:val="00316C2B"/>
    <w:rsid w:val="003207C5"/>
    <w:rsid w:val="003830D1"/>
    <w:rsid w:val="003B056B"/>
    <w:rsid w:val="003E600C"/>
    <w:rsid w:val="00404B4C"/>
    <w:rsid w:val="0044214B"/>
    <w:rsid w:val="004601A6"/>
    <w:rsid w:val="00466B10"/>
    <w:rsid w:val="00487D3B"/>
    <w:rsid w:val="005F6DCF"/>
    <w:rsid w:val="006400FD"/>
    <w:rsid w:val="006760B5"/>
    <w:rsid w:val="007204C4"/>
    <w:rsid w:val="00736CE9"/>
    <w:rsid w:val="0077120C"/>
    <w:rsid w:val="00790EE3"/>
    <w:rsid w:val="00797127"/>
    <w:rsid w:val="007F7159"/>
    <w:rsid w:val="008307B2"/>
    <w:rsid w:val="008A66DA"/>
    <w:rsid w:val="009960FC"/>
    <w:rsid w:val="00A15704"/>
    <w:rsid w:val="00AA477F"/>
    <w:rsid w:val="00B50814"/>
    <w:rsid w:val="00BC5EEC"/>
    <w:rsid w:val="00D7233D"/>
    <w:rsid w:val="00ED0C79"/>
    <w:rsid w:val="00F41D7F"/>
    <w:rsid w:val="00F81C7A"/>
    <w:rsid w:val="00FD17F3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1F16"/>
  <w15:docId w15:val="{9E35EEAC-8948-4DBE-ACBA-313E918C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D2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2B"/>
    <w:pPr>
      <w:ind w:left="720"/>
      <w:contextualSpacing/>
    </w:pPr>
    <w:rPr>
      <w:rFonts w:eastAsia="Times New Roman"/>
    </w:rPr>
  </w:style>
  <w:style w:type="paragraph" w:styleId="NoSpacing">
    <w:name w:val="No Spacing"/>
    <w:link w:val="NoSpacingChar"/>
    <w:uiPriority w:val="1"/>
    <w:qFormat/>
    <w:rsid w:val="00110D2B"/>
    <w:pPr>
      <w:spacing w:after="0" w:line="240" w:lineRule="auto"/>
    </w:pPr>
    <w:rPr>
      <w:rFonts w:ascii="Calibri" w:eastAsia="Calibri" w:hAnsi="Calibri" w:cs="Times New Roman"/>
      <w:noProof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110D2B"/>
    <w:rPr>
      <w:rFonts w:ascii="Calibri" w:eastAsia="Calibri" w:hAnsi="Calibri" w:cs="Times New Roman"/>
      <w:noProof/>
      <w:lang w:val="id-ID"/>
    </w:rPr>
  </w:style>
  <w:style w:type="table" w:styleId="LightGrid">
    <w:name w:val="Light Grid"/>
    <w:basedOn w:val="TableNormal"/>
    <w:uiPriority w:val="62"/>
    <w:rsid w:val="00110D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1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D2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1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D2B"/>
    <w:rPr>
      <w:rFonts w:ascii="Calibri" w:eastAsia="Calibri" w:hAnsi="Calibri" w:cs="Arial"/>
    </w:rPr>
  </w:style>
  <w:style w:type="table" w:styleId="LightShading">
    <w:name w:val="Light Shading"/>
    <w:basedOn w:val="TableNormal"/>
    <w:uiPriority w:val="60"/>
    <w:rsid w:val="00110D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CILACS Academic UII</cp:lastModifiedBy>
  <cp:revision>2</cp:revision>
  <dcterms:created xsi:type="dcterms:W3CDTF">2021-09-28T13:52:00Z</dcterms:created>
  <dcterms:modified xsi:type="dcterms:W3CDTF">2021-09-28T13:52:00Z</dcterms:modified>
</cp:coreProperties>
</file>